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E39" w:rsidRDefault="00575E39">
      <w:pPr>
        <w:spacing w:before="63"/>
        <w:ind w:right="121"/>
        <w:jc w:val="center"/>
        <w:rPr>
          <w:b/>
          <w:sz w:val="24"/>
          <w:szCs w:val="24"/>
        </w:rPr>
      </w:pPr>
    </w:p>
    <w:p w:rsidR="00575E39" w:rsidRDefault="00575E39">
      <w:pPr>
        <w:spacing w:before="63"/>
        <w:ind w:right="121"/>
        <w:jc w:val="center"/>
        <w:rPr>
          <w:b/>
          <w:sz w:val="24"/>
          <w:szCs w:val="24"/>
        </w:rPr>
      </w:pPr>
    </w:p>
    <w:p w:rsidR="00575E39" w:rsidRDefault="00590D20">
      <w:pPr>
        <w:spacing w:before="63"/>
        <w:ind w:right="121"/>
        <w:jc w:val="center"/>
        <w:rPr>
          <w:b/>
          <w:spacing w:val="28"/>
          <w:sz w:val="24"/>
          <w:szCs w:val="24"/>
        </w:rPr>
      </w:pPr>
      <w:r w:rsidRPr="00874BAB">
        <w:rPr>
          <w:b/>
          <w:sz w:val="24"/>
          <w:szCs w:val="24"/>
        </w:rPr>
        <w:t>Муниципальное</w:t>
      </w:r>
      <w:r w:rsidRPr="00874BAB">
        <w:rPr>
          <w:b/>
          <w:spacing w:val="-9"/>
          <w:sz w:val="24"/>
          <w:szCs w:val="24"/>
        </w:rPr>
        <w:t xml:space="preserve"> </w:t>
      </w:r>
      <w:r w:rsidR="00874BAB" w:rsidRPr="00874BAB">
        <w:rPr>
          <w:b/>
          <w:spacing w:val="-9"/>
          <w:sz w:val="24"/>
          <w:szCs w:val="24"/>
        </w:rPr>
        <w:t xml:space="preserve">бюджетное </w:t>
      </w:r>
      <w:r w:rsidRPr="00874BAB">
        <w:rPr>
          <w:b/>
          <w:sz w:val="24"/>
          <w:szCs w:val="24"/>
        </w:rPr>
        <w:t>дошкольное</w:t>
      </w:r>
      <w:r w:rsidRPr="00874BAB">
        <w:rPr>
          <w:b/>
          <w:spacing w:val="-6"/>
          <w:sz w:val="24"/>
          <w:szCs w:val="24"/>
        </w:rPr>
        <w:t xml:space="preserve"> </w:t>
      </w:r>
      <w:r w:rsidRPr="00874BAB">
        <w:rPr>
          <w:b/>
          <w:sz w:val="24"/>
          <w:szCs w:val="24"/>
        </w:rPr>
        <w:t>образовательное</w:t>
      </w:r>
      <w:r w:rsidR="00874BAB" w:rsidRPr="00874BAB">
        <w:rPr>
          <w:b/>
          <w:sz w:val="24"/>
          <w:szCs w:val="24"/>
        </w:rPr>
        <w:t xml:space="preserve"> </w:t>
      </w:r>
      <w:r w:rsidRPr="00874BAB">
        <w:rPr>
          <w:b/>
          <w:sz w:val="24"/>
          <w:szCs w:val="24"/>
        </w:rPr>
        <w:t>учреждение</w:t>
      </w:r>
      <w:r w:rsidRPr="00874BAB">
        <w:rPr>
          <w:b/>
          <w:spacing w:val="28"/>
          <w:sz w:val="24"/>
          <w:szCs w:val="24"/>
        </w:rPr>
        <w:t xml:space="preserve"> </w:t>
      </w:r>
    </w:p>
    <w:p w:rsidR="00D475B7" w:rsidRPr="00874BAB" w:rsidRDefault="00874BAB">
      <w:pPr>
        <w:spacing w:before="63"/>
        <w:ind w:right="121"/>
        <w:jc w:val="center"/>
        <w:rPr>
          <w:b/>
          <w:sz w:val="24"/>
          <w:szCs w:val="24"/>
        </w:rPr>
      </w:pPr>
      <w:r w:rsidRPr="00874BAB">
        <w:rPr>
          <w:b/>
          <w:sz w:val="24"/>
          <w:szCs w:val="24"/>
        </w:rPr>
        <w:t>д</w:t>
      </w:r>
      <w:r w:rsidR="00590D20" w:rsidRPr="00874BAB">
        <w:rPr>
          <w:b/>
          <w:sz w:val="24"/>
          <w:szCs w:val="24"/>
        </w:rPr>
        <w:t>етский</w:t>
      </w:r>
      <w:r w:rsidR="00590D20" w:rsidRPr="00874BAB">
        <w:rPr>
          <w:b/>
          <w:spacing w:val="-13"/>
          <w:sz w:val="24"/>
          <w:szCs w:val="24"/>
        </w:rPr>
        <w:t xml:space="preserve"> </w:t>
      </w:r>
      <w:r w:rsidR="00590D20" w:rsidRPr="00874BAB">
        <w:rPr>
          <w:b/>
          <w:sz w:val="24"/>
          <w:szCs w:val="24"/>
        </w:rPr>
        <w:t>сад</w:t>
      </w:r>
      <w:r w:rsidR="00590D20" w:rsidRPr="00874BAB">
        <w:rPr>
          <w:b/>
          <w:spacing w:val="-12"/>
          <w:sz w:val="24"/>
          <w:szCs w:val="24"/>
        </w:rPr>
        <w:t xml:space="preserve"> </w:t>
      </w:r>
      <w:r w:rsidR="00590D20" w:rsidRPr="00874BAB">
        <w:rPr>
          <w:b/>
          <w:sz w:val="24"/>
          <w:szCs w:val="24"/>
        </w:rPr>
        <w:t>№</w:t>
      </w:r>
      <w:r w:rsidR="00590D20" w:rsidRPr="00874BAB">
        <w:rPr>
          <w:b/>
          <w:spacing w:val="-9"/>
          <w:sz w:val="24"/>
          <w:szCs w:val="24"/>
        </w:rPr>
        <w:t xml:space="preserve"> </w:t>
      </w:r>
      <w:r w:rsidRPr="00874BAB">
        <w:rPr>
          <w:b/>
          <w:spacing w:val="-5"/>
          <w:sz w:val="24"/>
          <w:szCs w:val="24"/>
        </w:rPr>
        <w:t>23 «Колосок»</w:t>
      </w:r>
    </w:p>
    <w:p w:rsidR="00D475B7" w:rsidRPr="00874BAB" w:rsidRDefault="0076285D">
      <w:pPr>
        <w:spacing w:before="276"/>
        <w:ind w:left="-1" w:right="12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П</w:t>
      </w:r>
      <w:bookmarkStart w:id="0" w:name="_GoBack"/>
      <w:bookmarkEnd w:id="0"/>
      <w:r w:rsidR="00590D20" w:rsidRPr="00874BAB">
        <w:rPr>
          <w:b/>
          <w:sz w:val="24"/>
          <w:szCs w:val="24"/>
        </w:rPr>
        <w:t>риказ</w:t>
      </w:r>
      <w:r>
        <w:rPr>
          <w:b/>
          <w:sz w:val="24"/>
          <w:szCs w:val="24"/>
        </w:rPr>
        <w:t xml:space="preserve"> </w:t>
      </w:r>
      <w:r w:rsidR="00590D20" w:rsidRPr="00874BAB">
        <w:rPr>
          <w:b/>
          <w:spacing w:val="-6"/>
          <w:sz w:val="24"/>
          <w:szCs w:val="24"/>
        </w:rPr>
        <w:t xml:space="preserve"> </w:t>
      </w:r>
      <w:r w:rsidR="00874BAB" w:rsidRPr="00874BAB">
        <w:rPr>
          <w:b/>
          <w:sz w:val="24"/>
          <w:szCs w:val="24"/>
        </w:rPr>
        <w:t xml:space="preserve"> </w:t>
      </w:r>
    </w:p>
    <w:p w:rsidR="00874BAB" w:rsidRPr="000031B1" w:rsidRDefault="000031B1" w:rsidP="00874BAB">
      <w:pPr>
        <w:spacing w:before="276"/>
        <w:ind w:left="-1" w:right="124"/>
        <w:rPr>
          <w:sz w:val="24"/>
          <w:szCs w:val="24"/>
        </w:rPr>
      </w:pPr>
      <w:r w:rsidRPr="000031B1">
        <w:rPr>
          <w:sz w:val="24"/>
          <w:szCs w:val="24"/>
        </w:rPr>
        <w:t>09</w:t>
      </w:r>
      <w:r w:rsidR="00874BAB" w:rsidRPr="000031B1">
        <w:rPr>
          <w:sz w:val="24"/>
          <w:szCs w:val="24"/>
        </w:rPr>
        <w:t>.0</w:t>
      </w:r>
      <w:r w:rsidRPr="000031B1">
        <w:rPr>
          <w:sz w:val="24"/>
          <w:szCs w:val="24"/>
        </w:rPr>
        <w:t>2</w:t>
      </w:r>
      <w:r w:rsidR="00874BAB" w:rsidRPr="000031B1">
        <w:rPr>
          <w:sz w:val="24"/>
          <w:szCs w:val="24"/>
        </w:rPr>
        <w:t xml:space="preserve">.2026                                                                                          </w:t>
      </w:r>
      <w:r w:rsidRPr="000031B1">
        <w:rPr>
          <w:sz w:val="24"/>
          <w:szCs w:val="24"/>
        </w:rPr>
        <w:t xml:space="preserve">                      </w:t>
      </w:r>
      <w:r w:rsidR="00874BAB" w:rsidRPr="000031B1">
        <w:rPr>
          <w:sz w:val="24"/>
          <w:szCs w:val="24"/>
        </w:rPr>
        <w:t>№</w:t>
      </w:r>
      <w:r w:rsidRPr="000031B1">
        <w:rPr>
          <w:sz w:val="24"/>
          <w:szCs w:val="24"/>
        </w:rPr>
        <w:t xml:space="preserve"> 74</w:t>
      </w:r>
    </w:p>
    <w:p w:rsidR="00874BAB" w:rsidRDefault="00874BAB" w:rsidP="00874BAB">
      <w:pPr>
        <w:pStyle w:val="a5"/>
        <w:rPr>
          <w:b/>
          <w:sz w:val="24"/>
          <w:szCs w:val="24"/>
        </w:rPr>
      </w:pPr>
    </w:p>
    <w:p w:rsidR="00874BAB" w:rsidRPr="00874BAB" w:rsidRDefault="00590D20" w:rsidP="00874BAB">
      <w:pPr>
        <w:pStyle w:val="a5"/>
        <w:rPr>
          <w:b/>
          <w:spacing w:val="-9"/>
          <w:sz w:val="24"/>
          <w:szCs w:val="24"/>
        </w:rPr>
      </w:pPr>
      <w:r w:rsidRPr="00874BAB">
        <w:rPr>
          <w:b/>
          <w:sz w:val="24"/>
          <w:szCs w:val="24"/>
        </w:rPr>
        <w:t>Об</w:t>
      </w:r>
      <w:r w:rsidRPr="00874BAB">
        <w:rPr>
          <w:b/>
          <w:spacing w:val="-5"/>
          <w:sz w:val="24"/>
          <w:szCs w:val="24"/>
        </w:rPr>
        <w:t xml:space="preserve"> </w:t>
      </w:r>
      <w:r w:rsidRPr="00874BAB">
        <w:rPr>
          <w:b/>
          <w:sz w:val="24"/>
          <w:szCs w:val="24"/>
        </w:rPr>
        <w:t>утверждении</w:t>
      </w:r>
      <w:r w:rsidRPr="00874BAB">
        <w:rPr>
          <w:b/>
          <w:spacing w:val="-7"/>
          <w:sz w:val="24"/>
          <w:szCs w:val="24"/>
        </w:rPr>
        <w:t xml:space="preserve"> </w:t>
      </w:r>
      <w:r w:rsidRPr="00874BAB">
        <w:rPr>
          <w:b/>
          <w:sz w:val="24"/>
          <w:szCs w:val="24"/>
        </w:rPr>
        <w:t>положения</w:t>
      </w:r>
      <w:r w:rsidRPr="00874BAB">
        <w:rPr>
          <w:b/>
          <w:spacing w:val="-3"/>
          <w:sz w:val="24"/>
          <w:szCs w:val="24"/>
        </w:rPr>
        <w:t xml:space="preserve"> </w:t>
      </w:r>
      <w:r w:rsidRPr="00874BAB">
        <w:rPr>
          <w:b/>
          <w:sz w:val="24"/>
          <w:szCs w:val="24"/>
        </w:rPr>
        <w:t>о</w:t>
      </w:r>
      <w:r w:rsidRPr="00874BAB">
        <w:rPr>
          <w:b/>
          <w:spacing w:val="-9"/>
          <w:sz w:val="24"/>
          <w:szCs w:val="24"/>
        </w:rPr>
        <w:t xml:space="preserve"> </w:t>
      </w:r>
      <w:r w:rsidRPr="00874BAB">
        <w:rPr>
          <w:b/>
          <w:sz w:val="24"/>
          <w:szCs w:val="24"/>
        </w:rPr>
        <w:t>комиссии</w:t>
      </w:r>
      <w:r w:rsidRPr="00874BAB">
        <w:rPr>
          <w:b/>
          <w:spacing w:val="-7"/>
          <w:sz w:val="24"/>
          <w:szCs w:val="24"/>
        </w:rPr>
        <w:t xml:space="preserve"> </w:t>
      </w:r>
      <w:proofErr w:type="gramStart"/>
      <w:r w:rsidRPr="00874BAB">
        <w:rPr>
          <w:b/>
          <w:sz w:val="24"/>
          <w:szCs w:val="24"/>
        </w:rPr>
        <w:t>по</w:t>
      </w:r>
      <w:proofErr w:type="gramEnd"/>
      <w:r w:rsidRPr="00874BAB">
        <w:rPr>
          <w:b/>
          <w:spacing w:val="-9"/>
          <w:sz w:val="24"/>
          <w:szCs w:val="24"/>
        </w:rPr>
        <w:t xml:space="preserve"> </w:t>
      </w:r>
    </w:p>
    <w:p w:rsidR="00874BAB" w:rsidRPr="00874BAB" w:rsidRDefault="00590D20" w:rsidP="00874BAB">
      <w:pPr>
        <w:pStyle w:val="a5"/>
        <w:rPr>
          <w:b/>
          <w:sz w:val="24"/>
          <w:szCs w:val="24"/>
        </w:rPr>
      </w:pPr>
      <w:r w:rsidRPr="00874BAB">
        <w:rPr>
          <w:b/>
          <w:sz w:val="24"/>
          <w:szCs w:val="24"/>
        </w:rPr>
        <w:t>соблюдению</w:t>
      </w:r>
      <w:r w:rsidRPr="00874BAB">
        <w:rPr>
          <w:b/>
          <w:spacing w:val="-6"/>
          <w:sz w:val="24"/>
          <w:szCs w:val="24"/>
        </w:rPr>
        <w:t xml:space="preserve"> </w:t>
      </w:r>
      <w:r w:rsidRPr="00874BAB">
        <w:rPr>
          <w:b/>
          <w:sz w:val="24"/>
          <w:szCs w:val="24"/>
        </w:rPr>
        <w:t xml:space="preserve">требований к служебному поведению </w:t>
      </w:r>
    </w:p>
    <w:p w:rsidR="00D475B7" w:rsidRPr="00874BAB" w:rsidRDefault="00590D20" w:rsidP="00874BAB">
      <w:pPr>
        <w:pStyle w:val="a5"/>
        <w:rPr>
          <w:b/>
          <w:sz w:val="24"/>
          <w:szCs w:val="24"/>
        </w:rPr>
      </w:pPr>
      <w:r w:rsidRPr="00874BAB">
        <w:rPr>
          <w:b/>
          <w:sz w:val="24"/>
          <w:szCs w:val="24"/>
        </w:rPr>
        <w:t>работников</w:t>
      </w:r>
      <w:r w:rsidR="00874BAB" w:rsidRPr="00874BAB">
        <w:rPr>
          <w:b/>
          <w:sz w:val="24"/>
          <w:szCs w:val="24"/>
        </w:rPr>
        <w:t xml:space="preserve">  </w:t>
      </w:r>
      <w:r w:rsidRPr="00874BAB">
        <w:rPr>
          <w:b/>
          <w:sz w:val="24"/>
          <w:szCs w:val="24"/>
        </w:rPr>
        <w:t>и</w:t>
      </w:r>
      <w:r w:rsidRPr="00874BAB">
        <w:rPr>
          <w:b/>
          <w:spacing w:val="-12"/>
          <w:sz w:val="24"/>
          <w:szCs w:val="24"/>
        </w:rPr>
        <w:t xml:space="preserve"> </w:t>
      </w:r>
      <w:r w:rsidRPr="00874BAB">
        <w:rPr>
          <w:b/>
          <w:sz w:val="24"/>
          <w:szCs w:val="24"/>
        </w:rPr>
        <w:t>урегулированию</w:t>
      </w:r>
      <w:r w:rsidRPr="00874BAB">
        <w:rPr>
          <w:b/>
          <w:spacing w:val="-11"/>
          <w:sz w:val="24"/>
          <w:szCs w:val="24"/>
        </w:rPr>
        <w:t xml:space="preserve"> </w:t>
      </w:r>
      <w:r w:rsidRPr="00874BAB">
        <w:rPr>
          <w:b/>
          <w:sz w:val="24"/>
          <w:szCs w:val="24"/>
        </w:rPr>
        <w:t>конфликта</w:t>
      </w:r>
      <w:r w:rsidRPr="00874BAB">
        <w:rPr>
          <w:b/>
          <w:spacing w:val="-11"/>
          <w:sz w:val="24"/>
          <w:szCs w:val="24"/>
        </w:rPr>
        <w:t xml:space="preserve"> </w:t>
      </w:r>
      <w:r w:rsidRPr="00874BAB">
        <w:rPr>
          <w:b/>
          <w:spacing w:val="-2"/>
          <w:sz w:val="24"/>
          <w:szCs w:val="24"/>
        </w:rPr>
        <w:t>интересов</w:t>
      </w:r>
    </w:p>
    <w:p w:rsidR="00D475B7" w:rsidRPr="00874BAB" w:rsidRDefault="00874BAB" w:rsidP="00874BAB">
      <w:pPr>
        <w:pStyle w:val="a5"/>
        <w:rPr>
          <w:b/>
          <w:sz w:val="24"/>
          <w:szCs w:val="24"/>
        </w:rPr>
      </w:pPr>
      <w:r w:rsidRPr="00874BAB">
        <w:rPr>
          <w:b/>
          <w:sz w:val="24"/>
          <w:szCs w:val="24"/>
        </w:rPr>
        <w:t>МБДОУ</w:t>
      </w:r>
      <w:r w:rsidR="00590D20" w:rsidRPr="00874BAB">
        <w:rPr>
          <w:b/>
          <w:spacing w:val="-2"/>
          <w:sz w:val="24"/>
          <w:szCs w:val="24"/>
        </w:rPr>
        <w:t xml:space="preserve"> </w:t>
      </w:r>
      <w:r w:rsidRPr="00874BAB">
        <w:rPr>
          <w:b/>
          <w:sz w:val="24"/>
          <w:szCs w:val="24"/>
        </w:rPr>
        <w:t>д</w:t>
      </w:r>
      <w:r w:rsidR="00590D20" w:rsidRPr="00874BAB">
        <w:rPr>
          <w:b/>
          <w:sz w:val="24"/>
          <w:szCs w:val="24"/>
        </w:rPr>
        <w:t>етский</w:t>
      </w:r>
      <w:r w:rsidR="00590D20" w:rsidRPr="00874BAB">
        <w:rPr>
          <w:b/>
          <w:spacing w:val="-5"/>
          <w:sz w:val="24"/>
          <w:szCs w:val="24"/>
        </w:rPr>
        <w:t xml:space="preserve"> </w:t>
      </w:r>
      <w:r w:rsidR="00590D20" w:rsidRPr="00874BAB">
        <w:rPr>
          <w:b/>
          <w:sz w:val="24"/>
          <w:szCs w:val="24"/>
        </w:rPr>
        <w:t>сад</w:t>
      </w:r>
      <w:r w:rsidR="00590D20" w:rsidRPr="00874BAB">
        <w:rPr>
          <w:b/>
          <w:spacing w:val="-5"/>
          <w:sz w:val="24"/>
          <w:szCs w:val="24"/>
        </w:rPr>
        <w:t xml:space="preserve"> </w:t>
      </w:r>
      <w:r w:rsidR="00590D20" w:rsidRPr="00874BAB">
        <w:rPr>
          <w:b/>
          <w:sz w:val="24"/>
          <w:szCs w:val="24"/>
        </w:rPr>
        <w:t>№</w:t>
      </w:r>
      <w:r w:rsidRPr="00874BAB">
        <w:rPr>
          <w:b/>
          <w:spacing w:val="-5"/>
          <w:sz w:val="24"/>
          <w:szCs w:val="24"/>
        </w:rPr>
        <w:t>23 «Колосок»</w:t>
      </w:r>
      <w:r w:rsidR="00590D20" w:rsidRPr="00874BAB">
        <w:rPr>
          <w:b/>
          <w:spacing w:val="-4"/>
          <w:sz w:val="24"/>
          <w:szCs w:val="24"/>
        </w:rPr>
        <w:t xml:space="preserve"> </w:t>
      </w:r>
      <w:r w:rsidRPr="00874BAB">
        <w:rPr>
          <w:b/>
          <w:sz w:val="24"/>
          <w:szCs w:val="24"/>
        </w:rPr>
        <w:t xml:space="preserve"> </w:t>
      </w:r>
    </w:p>
    <w:p w:rsidR="005312DE" w:rsidRDefault="005312DE" w:rsidP="00874BAB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874BAB" w:rsidRDefault="00590D20" w:rsidP="00874BAB">
      <w:pPr>
        <w:pStyle w:val="a5"/>
        <w:rPr>
          <w:sz w:val="24"/>
          <w:szCs w:val="24"/>
        </w:rPr>
      </w:pPr>
      <w:r w:rsidRPr="00874BAB">
        <w:rPr>
          <w:sz w:val="24"/>
          <w:szCs w:val="24"/>
        </w:rPr>
        <w:t>В целях</w:t>
      </w:r>
      <w:r w:rsidRPr="00874BAB">
        <w:rPr>
          <w:spacing w:val="80"/>
          <w:sz w:val="24"/>
          <w:szCs w:val="24"/>
        </w:rPr>
        <w:t xml:space="preserve"> </w:t>
      </w:r>
      <w:r w:rsidRPr="00874BAB">
        <w:rPr>
          <w:sz w:val="24"/>
          <w:szCs w:val="24"/>
        </w:rPr>
        <w:t>повышения эффективности в области противодействия коррупции,</w:t>
      </w:r>
      <w:r w:rsidRPr="00874BAB">
        <w:rPr>
          <w:spacing w:val="40"/>
          <w:sz w:val="24"/>
          <w:szCs w:val="24"/>
        </w:rPr>
        <w:t xml:space="preserve"> </w:t>
      </w:r>
      <w:r w:rsidRPr="00874BAB">
        <w:rPr>
          <w:sz w:val="24"/>
          <w:szCs w:val="24"/>
        </w:rPr>
        <w:t xml:space="preserve">в соответствии с Федеральным законом от 25.12.2008 № 273-ФЗ «О противодействии коррупции», для организации работы по профилактике коррупционных и иных правонарушений в </w:t>
      </w:r>
      <w:r w:rsidR="00874BAB" w:rsidRPr="00874BAB">
        <w:rPr>
          <w:sz w:val="24"/>
          <w:szCs w:val="24"/>
        </w:rPr>
        <w:t>МБДОУ</w:t>
      </w:r>
      <w:r w:rsidR="00874BAB" w:rsidRPr="00874BAB">
        <w:rPr>
          <w:spacing w:val="-2"/>
          <w:sz w:val="24"/>
          <w:szCs w:val="24"/>
        </w:rPr>
        <w:t xml:space="preserve"> </w:t>
      </w:r>
      <w:r w:rsidR="00874BAB" w:rsidRPr="00874BAB">
        <w:rPr>
          <w:sz w:val="24"/>
          <w:szCs w:val="24"/>
        </w:rPr>
        <w:t>детский</w:t>
      </w:r>
      <w:r w:rsidR="00874BAB" w:rsidRPr="00874BAB">
        <w:rPr>
          <w:spacing w:val="-5"/>
          <w:sz w:val="24"/>
          <w:szCs w:val="24"/>
        </w:rPr>
        <w:t xml:space="preserve"> </w:t>
      </w:r>
      <w:r w:rsidR="00874BAB" w:rsidRPr="00874BAB">
        <w:rPr>
          <w:sz w:val="24"/>
          <w:szCs w:val="24"/>
        </w:rPr>
        <w:t>сад</w:t>
      </w:r>
      <w:r w:rsidR="00874BAB" w:rsidRPr="00874BAB">
        <w:rPr>
          <w:spacing w:val="-5"/>
          <w:sz w:val="24"/>
          <w:szCs w:val="24"/>
        </w:rPr>
        <w:t xml:space="preserve"> </w:t>
      </w:r>
      <w:r w:rsidR="00874BAB" w:rsidRPr="00874BAB">
        <w:rPr>
          <w:sz w:val="24"/>
          <w:szCs w:val="24"/>
        </w:rPr>
        <w:t>№</w:t>
      </w:r>
      <w:r w:rsidR="00874BAB" w:rsidRPr="00874BAB">
        <w:rPr>
          <w:spacing w:val="-5"/>
          <w:sz w:val="24"/>
          <w:szCs w:val="24"/>
        </w:rPr>
        <w:t>23 «Колосок»</w:t>
      </w:r>
      <w:r w:rsidR="00874BAB">
        <w:rPr>
          <w:spacing w:val="-5"/>
          <w:sz w:val="24"/>
          <w:szCs w:val="24"/>
        </w:rPr>
        <w:t>,</w:t>
      </w:r>
      <w:r w:rsidR="00874BAB" w:rsidRPr="00874BAB">
        <w:rPr>
          <w:spacing w:val="-4"/>
          <w:sz w:val="24"/>
          <w:szCs w:val="24"/>
        </w:rPr>
        <w:t xml:space="preserve"> </w:t>
      </w:r>
      <w:r w:rsidR="00874BAB" w:rsidRPr="00874BAB">
        <w:rPr>
          <w:sz w:val="24"/>
          <w:szCs w:val="24"/>
        </w:rPr>
        <w:t xml:space="preserve"> </w:t>
      </w:r>
    </w:p>
    <w:p w:rsidR="00874BAB" w:rsidRDefault="00874BAB" w:rsidP="00874BAB">
      <w:pPr>
        <w:pStyle w:val="a5"/>
        <w:rPr>
          <w:spacing w:val="-2"/>
          <w:sz w:val="24"/>
          <w:szCs w:val="24"/>
        </w:rPr>
      </w:pPr>
    </w:p>
    <w:p w:rsidR="00D475B7" w:rsidRPr="00874BAB" w:rsidRDefault="00874BAB" w:rsidP="00874BAB">
      <w:pPr>
        <w:pStyle w:val="a5"/>
        <w:rPr>
          <w:sz w:val="24"/>
          <w:szCs w:val="24"/>
        </w:rPr>
      </w:pPr>
      <w:r>
        <w:rPr>
          <w:spacing w:val="-2"/>
          <w:sz w:val="24"/>
          <w:szCs w:val="24"/>
        </w:rPr>
        <w:t>п</w:t>
      </w:r>
      <w:r w:rsidR="00590D20" w:rsidRPr="00874BAB">
        <w:rPr>
          <w:spacing w:val="-2"/>
          <w:sz w:val="24"/>
          <w:szCs w:val="24"/>
        </w:rPr>
        <w:t>риказываю:</w:t>
      </w:r>
    </w:p>
    <w:p w:rsidR="00D475B7" w:rsidRPr="00874BAB" w:rsidRDefault="00590D20" w:rsidP="00874BAB">
      <w:pPr>
        <w:pStyle w:val="a5"/>
        <w:rPr>
          <w:sz w:val="24"/>
          <w:szCs w:val="24"/>
        </w:rPr>
      </w:pPr>
      <w:r w:rsidRPr="00874BAB">
        <w:rPr>
          <w:sz w:val="24"/>
          <w:szCs w:val="24"/>
        </w:rPr>
        <w:t xml:space="preserve">Создать комиссию по соблюдению требований к служебному поведению работников </w:t>
      </w:r>
      <w:r w:rsidR="00874BAB">
        <w:rPr>
          <w:sz w:val="24"/>
          <w:szCs w:val="24"/>
        </w:rPr>
        <w:t xml:space="preserve"> </w:t>
      </w:r>
      <w:r w:rsidRPr="00874BAB">
        <w:rPr>
          <w:sz w:val="24"/>
          <w:szCs w:val="24"/>
        </w:rPr>
        <w:t xml:space="preserve"> и урегулированию конфликта интересов </w:t>
      </w:r>
      <w:r w:rsidR="00874BAB" w:rsidRPr="00874BAB">
        <w:rPr>
          <w:sz w:val="24"/>
          <w:szCs w:val="24"/>
        </w:rPr>
        <w:t>в МБДОУ</w:t>
      </w:r>
      <w:r w:rsidR="00874BAB" w:rsidRPr="00874BAB">
        <w:rPr>
          <w:spacing w:val="-2"/>
          <w:sz w:val="24"/>
          <w:szCs w:val="24"/>
        </w:rPr>
        <w:t xml:space="preserve"> </w:t>
      </w:r>
      <w:r w:rsidR="00874BAB" w:rsidRPr="00874BAB">
        <w:rPr>
          <w:sz w:val="24"/>
          <w:szCs w:val="24"/>
        </w:rPr>
        <w:t>детский</w:t>
      </w:r>
      <w:r w:rsidR="00874BAB" w:rsidRPr="00874BAB">
        <w:rPr>
          <w:spacing w:val="-5"/>
          <w:sz w:val="24"/>
          <w:szCs w:val="24"/>
        </w:rPr>
        <w:t xml:space="preserve"> </w:t>
      </w:r>
      <w:r w:rsidR="00874BAB" w:rsidRPr="00874BAB">
        <w:rPr>
          <w:sz w:val="24"/>
          <w:szCs w:val="24"/>
        </w:rPr>
        <w:t>сад</w:t>
      </w:r>
      <w:r w:rsidR="00874BAB" w:rsidRPr="00874BAB">
        <w:rPr>
          <w:spacing w:val="-5"/>
          <w:sz w:val="24"/>
          <w:szCs w:val="24"/>
        </w:rPr>
        <w:t xml:space="preserve"> </w:t>
      </w:r>
      <w:r w:rsidR="00874BAB" w:rsidRPr="00874BAB">
        <w:rPr>
          <w:sz w:val="24"/>
          <w:szCs w:val="24"/>
        </w:rPr>
        <w:t>№</w:t>
      </w:r>
      <w:r w:rsidR="00874BAB" w:rsidRPr="00874BAB">
        <w:rPr>
          <w:spacing w:val="-5"/>
          <w:sz w:val="24"/>
          <w:szCs w:val="24"/>
        </w:rPr>
        <w:t>23 «Колосок»</w:t>
      </w:r>
      <w:r w:rsidR="00874BAB">
        <w:rPr>
          <w:spacing w:val="-5"/>
          <w:sz w:val="24"/>
          <w:szCs w:val="24"/>
        </w:rPr>
        <w:t>,</w:t>
      </w:r>
      <w:r w:rsidR="00874BAB" w:rsidRPr="00874BAB">
        <w:rPr>
          <w:spacing w:val="-4"/>
          <w:sz w:val="24"/>
          <w:szCs w:val="24"/>
        </w:rPr>
        <w:t xml:space="preserve"> </w:t>
      </w:r>
      <w:r w:rsidR="00874BAB" w:rsidRPr="00874BAB">
        <w:rPr>
          <w:sz w:val="24"/>
          <w:szCs w:val="24"/>
        </w:rPr>
        <w:t xml:space="preserve"> </w:t>
      </w:r>
      <w:r w:rsidRPr="00874BAB">
        <w:rPr>
          <w:sz w:val="24"/>
          <w:szCs w:val="24"/>
        </w:rPr>
        <w:t xml:space="preserve">в </w:t>
      </w:r>
      <w:r w:rsidRPr="00874BAB">
        <w:rPr>
          <w:spacing w:val="-2"/>
          <w:sz w:val="24"/>
          <w:szCs w:val="24"/>
        </w:rPr>
        <w:t>составе:</w:t>
      </w:r>
    </w:p>
    <w:p w:rsidR="00D475B7" w:rsidRPr="00874BAB" w:rsidRDefault="00D475B7">
      <w:pPr>
        <w:pStyle w:val="a3"/>
        <w:spacing w:before="8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596"/>
        <w:gridCol w:w="1204"/>
        <w:gridCol w:w="6739"/>
      </w:tblGrid>
      <w:tr w:rsidR="00D475B7" w:rsidRPr="00874BAB">
        <w:trPr>
          <w:trHeight w:val="993"/>
        </w:trPr>
        <w:tc>
          <w:tcPr>
            <w:tcW w:w="1596" w:type="dxa"/>
          </w:tcPr>
          <w:p w:rsidR="00D475B7" w:rsidRPr="00874BAB" w:rsidRDefault="00590D20">
            <w:pPr>
              <w:pStyle w:val="TableParagraph"/>
              <w:spacing w:before="0" w:line="287" w:lineRule="exact"/>
              <w:ind w:left="50"/>
              <w:rPr>
                <w:sz w:val="24"/>
                <w:szCs w:val="24"/>
              </w:rPr>
            </w:pPr>
            <w:r w:rsidRPr="00874BAB">
              <w:rPr>
                <w:spacing w:val="-5"/>
                <w:sz w:val="24"/>
                <w:szCs w:val="24"/>
              </w:rPr>
              <w:t>ФИО</w:t>
            </w:r>
          </w:p>
        </w:tc>
        <w:tc>
          <w:tcPr>
            <w:tcW w:w="1204" w:type="dxa"/>
          </w:tcPr>
          <w:p w:rsidR="00D475B7" w:rsidRPr="00874BAB" w:rsidRDefault="00590D20">
            <w:pPr>
              <w:pStyle w:val="TableParagraph"/>
              <w:spacing w:before="0" w:line="287" w:lineRule="exact"/>
              <w:ind w:left="0" w:right="150"/>
              <w:jc w:val="right"/>
              <w:rPr>
                <w:sz w:val="24"/>
                <w:szCs w:val="24"/>
              </w:rPr>
            </w:pPr>
            <w:r w:rsidRPr="00874BAB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6739" w:type="dxa"/>
          </w:tcPr>
          <w:p w:rsidR="00D475B7" w:rsidRPr="00874BAB" w:rsidRDefault="00874BAB" w:rsidP="00874BAB">
            <w:pPr>
              <w:pStyle w:val="TableParagraph"/>
              <w:spacing w:before="0"/>
              <w:ind w:right="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Черненко Валентина Анатольевна – председатель ПК организации (председатель Комиссии)</w:t>
            </w:r>
          </w:p>
        </w:tc>
      </w:tr>
      <w:tr w:rsidR="00D475B7" w:rsidRPr="00874BAB">
        <w:trPr>
          <w:trHeight w:val="1101"/>
        </w:trPr>
        <w:tc>
          <w:tcPr>
            <w:tcW w:w="1596" w:type="dxa"/>
          </w:tcPr>
          <w:p w:rsidR="00D475B7" w:rsidRPr="00874BAB" w:rsidRDefault="00590D20">
            <w:pPr>
              <w:pStyle w:val="TableParagraph"/>
              <w:ind w:left="50"/>
              <w:rPr>
                <w:sz w:val="24"/>
                <w:szCs w:val="24"/>
              </w:rPr>
            </w:pPr>
            <w:r w:rsidRPr="00874BAB">
              <w:rPr>
                <w:spacing w:val="-5"/>
                <w:sz w:val="24"/>
                <w:szCs w:val="24"/>
              </w:rPr>
              <w:t>ФИО</w:t>
            </w:r>
          </w:p>
        </w:tc>
        <w:tc>
          <w:tcPr>
            <w:tcW w:w="1204" w:type="dxa"/>
          </w:tcPr>
          <w:p w:rsidR="00D475B7" w:rsidRPr="00874BAB" w:rsidRDefault="00590D20">
            <w:pPr>
              <w:pStyle w:val="TableParagraph"/>
              <w:ind w:left="0" w:right="150"/>
              <w:jc w:val="right"/>
              <w:rPr>
                <w:sz w:val="24"/>
                <w:szCs w:val="24"/>
              </w:rPr>
            </w:pPr>
            <w:r w:rsidRPr="00874BAB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6739" w:type="dxa"/>
          </w:tcPr>
          <w:p w:rsidR="00D475B7" w:rsidRPr="00874BAB" w:rsidRDefault="00874BAB">
            <w:pPr>
              <w:pStyle w:val="TableParagraph"/>
              <w:tabs>
                <w:tab w:val="left" w:pos="1729"/>
                <w:tab w:val="left" w:pos="2621"/>
                <w:tab w:val="left" w:pos="3904"/>
                <w:tab w:val="left" w:pos="5725"/>
              </w:tabs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Володина Елена Петровна,</w:t>
            </w:r>
            <w:r>
              <w:rPr>
                <w:sz w:val="24"/>
                <w:szCs w:val="24"/>
              </w:rPr>
              <w:t xml:space="preserve"> </w:t>
            </w:r>
            <w:r w:rsidR="00590D20" w:rsidRPr="00874BAB">
              <w:rPr>
                <w:spacing w:val="-2"/>
                <w:sz w:val="24"/>
                <w:szCs w:val="24"/>
              </w:rPr>
              <w:t>воспитатель</w:t>
            </w:r>
            <w:r>
              <w:rPr>
                <w:spacing w:val="-2"/>
                <w:sz w:val="24"/>
                <w:szCs w:val="24"/>
              </w:rPr>
              <w:t>,</w:t>
            </w:r>
            <w:r w:rsidR="00590D20" w:rsidRPr="00874BAB"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  <w:p w:rsidR="00D475B7" w:rsidRPr="00874BAB" w:rsidRDefault="00590D20">
            <w:pPr>
              <w:pStyle w:val="TableParagraph"/>
              <w:tabs>
                <w:tab w:val="left" w:pos="5259"/>
              </w:tabs>
              <w:spacing w:before="4"/>
              <w:ind w:right="50"/>
              <w:rPr>
                <w:sz w:val="24"/>
                <w:szCs w:val="24"/>
              </w:rPr>
            </w:pPr>
            <w:r w:rsidRPr="00874BAB">
              <w:rPr>
                <w:spacing w:val="-2"/>
                <w:sz w:val="24"/>
                <w:szCs w:val="24"/>
              </w:rPr>
              <w:t xml:space="preserve">(заместитель </w:t>
            </w:r>
            <w:r w:rsidRPr="00874BAB">
              <w:rPr>
                <w:sz w:val="24"/>
                <w:szCs w:val="24"/>
              </w:rPr>
              <w:t>председателя Комиссии).</w:t>
            </w:r>
          </w:p>
        </w:tc>
      </w:tr>
      <w:tr w:rsidR="00D475B7" w:rsidRPr="00874BAB">
        <w:trPr>
          <w:trHeight w:val="1399"/>
        </w:trPr>
        <w:tc>
          <w:tcPr>
            <w:tcW w:w="1596" w:type="dxa"/>
          </w:tcPr>
          <w:p w:rsidR="00D475B7" w:rsidRPr="00874BAB" w:rsidRDefault="00590D20">
            <w:pPr>
              <w:pStyle w:val="TableParagraph"/>
              <w:spacing w:before="96"/>
              <w:ind w:left="50"/>
              <w:rPr>
                <w:sz w:val="24"/>
                <w:szCs w:val="24"/>
              </w:rPr>
            </w:pPr>
            <w:r w:rsidRPr="00874BAB">
              <w:rPr>
                <w:spacing w:val="-5"/>
                <w:sz w:val="24"/>
                <w:szCs w:val="24"/>
              </w:rPr>
              <w:t>ФИО</w:t>
            </w:r>
          </w:p>
        </w:tc>
        <w:tc>
          <w:tcPr>
            <w:tcW w:w="1204" w:type="dxa"/>
          </w:tcPr>
          <w:p w:rsidR="00D475B7" w:rsidRPr="00874BAB" w:rsidRDefault="00590D20">
            <w:pPr>
              <w:pStyle w:val="TableParagraph"/>
              <w:spacing w:before="96"/>
              <w:ind w:left="0" w:right="150"/>
              <w:jc w:val="right"/>
              <w:rPr>
                <w:sz w:val="24"/>
                <w:szCs w:val="24"/>
              </w:rPr>
            </w:pPr>
            <w:r w:rsidRPr="00874BAB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6739" w:type="dxa"/>
          </w:tcPr>
          <w:p w:rsidR="00D475B7" w:rsidRPr="00874BAB" w:rsidRDefault="000031B1">
            <w:pPr>
              <w:pStyle w:val="TableParagraph"/>
              <w:tabs>
                <w:tab w:val="left" w:pos="5523"/>
              </w:tabs>
              <w:spacing w:before="0" w:line="242" w:lineRule="auto"/>
              <w:ind w:right="4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Савченко Светлана Валерьевна, воспитатель</w:t>
            </w:r>
            <w:r>
              <w:rPr>
                <w:sz w:val="24"/>
                <w:szCs w:val="24"/>
              </w:rPr>
              <w:t xml:space="preserve"> </w:t>
            </w:r>
            <w:r w:rsidR="00590D20" w:rsidRPr="00874BAB">
              <w:rPr>
                <w:spacing w:val="-2"/>
                <w:sz w:val="24"/>
                <w:szCs w:val="24"/>
              </w:rPr>
              <w:t>(секретарь Комиссии);</w:t>
            </w:r>
          </w:p>
        </w:tc>
      </w:tr>
      <w:tr w:rsidR="00D475B7" w:rsidRPr="00874BAB">
        <w:trPr>
          <w:trHeight w:val="835"/>
        </w:trPr>
        <w:tc>
          <w:tcPr>
            <w:tcW w:w="1596" w:type="dxa"/>
          </w:tcPr>
          <w:p w:rsidR="00D475B7" w:rsidRPr="00874BAB" w:rsidRDefault="00590D20">
            <w:pPr>
              <w:pStyle w:val="TableParagraph"/>
              <w:ind w:left="50"/>
              <w:rPr>
                <w:sz w:val="24"/>
                <w:szCs w:val="24"/>
              </w:rPr>
            </w:pPr>
            <w:r w:rsidRPr="00874BAB">
              <w:rPr>
                <w:spacing w:val="-5"/>
                <w:sz w:val="24"/>
                <w:szCs w:val="24"/>
              </w:rPr>
              <w:t>ФИО</w:t>
            </w:r>
          </w:p>
        </w:tc>
        <w:tc>
          <w:tcPr>
            <w:tcW w:w="1204" w:type="dxa"/>
          </w:tcPr>
          <w:p w:rsidR="00D475B7" w:rsidRPr="00874BAB" w:rsidRDefault="00590D20">
            <w:pPr>
              <w:pStyle w:val="TableParagraph"/>
              <w:ind w:left="0" w:right="150"/>
              <w:jc w:val="right"/>
              <w:rPr>
                <w:sz w:val="24"/>
                <w:szCs w:val="24"/>
              </w:rPr>
            </w:pPr>
            <w:r w:rsidRPr="00874BAB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6739" w:type="dxa"/>
          </w:tcPr>
          <w:p w:rsidR="00D475B7" w:rsidRPr="00874BAB" w:rsidRDefault="000031B1" w:rsidP="000031B1">
            <w:pPr>
              <w:pStyle w:val="TableParagraph"/>
              <w:tabs>
                <w:tab w:val="left" w:pos="3247"/>
                <w:tab w:val="left" w:pos="4553"/>
              </w:tabs>
              <w:spacing w:line="242" w:lineRule="auto"/>
              <w:ind w:right="5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Чотанян</w:t>
            </w:r>
            <w:proofErr w:type="spellEnd"/>
            <w:r>
              <w:rPr>
                <w:sz w:val="24"/>
                <w:szCs w:val="24"/>
              </w:rPr>
              <w:t xml:space="preserve"> Элина </w:t>
            </w:r>
            <w:proofErr w:type="spellStart"/>
            <w:r>
              <w:rPr>
                <w:sz w:val="24"/>
                <w:szCs w:val="24"/>
              </w:rPr>
              <w:t>Суреновна</w:t>
            </w:r>
            <w:proofErr w:type="spellEnd"/>
            <w:r>
              <w:rPr>
                <w:sz w:val="24"/>
                <w:szCs w:val="24"/>
              </w:rPr>
              <w:t xml:space="preserve">, повар </w:t>
            </w:r>
            <w:r w:rsidR="00590D20" w:rsidRPr="00874BAB">
              <w:rPr>
                <w:sz w:val="24"/>
                <w:szCs w:val="24"/>
              </w:rPr>
              <w:t xml:space="preserve"> (член Комиссии).</w:t>
            </w:r>
          </w:p>
        </w:tc>
      </w:tr>
    </w:tbl>
    <w:p w:rsidR="00D475B7" w:rsidRPr="00874BAB" w:rsidRDefault="00D475B7">
      <w:pPr>
        <w:pStyle w:val="a3"/>
        <w:spacing w:before="105"/>
        <w:ind w:left="0" w:firstLine="0"/>
        <w:jc w:val="left"/>
        <w:rPr>
          <w:sz w:val="24"/>
          <w:szCs w:val="24"/>
        </w:rPr>
      </w:pPr>
    </w:p>
    <w:p w:rsidR="00D475B7" w:rsidRPr="00874BAB" w:rsidRDefault="00590D20">
      <w:pPr>
        <w:pStyle w:val="a4"/>
        <w:numPr>
          <w:ilvl w:val="0"/>
          <w:numId w:val="5"/>
        </w:numPr>
        <w:tabs>
          <w:tab w:val="left" w:pos="1267"/>
        </w:tabs>
        <w:spacing w:before="1"/>
        <w:ind w:right="130" w:firstLine="706"/>
        <w:jc w:val="both"/>
        <w:rPr>
          <w:sz w:val="24"/>
          <w:szCs w:val="24"/>
        </w:rPr>
      </w:pPr>
      <w:r w:rsidRPr="00874BAB">
        <w:rPr>
          <w:sz w:val="24"/>
          <w:szCs w:val="24"/>
        </w:rPr>
        <w:t xml:space="preserve">Утвердить положение о комиссии по соблюдению требований к служебному поведению требований к служебному поведению работников </w:t>
      </w:r>
      <w:r w:rsidR="000031B1">
        <w:rPr>
          <w:sz w:val="24"/>
          <w:szCs w:val="24"/>
        </w:rPr>
        <w:t>МБДОУ детского сада №23 «Колосок»</w:t>
      </w:r>
      <w:r w:rsidRPr="00874BAB">
        <w:rPr>
          <w:spacing w:val="40"/>
          <w:sz w:val="24"/>
          <w:szCs w:val="24"/>
        </w:rPr>
        <w:t xml:space="preserve"> </w:t>
      </w:r>
      <w:r w:rsidRPr="00874BAB">
        <w:rPr>
          <w:sz w:val="24"/>
          <w:szCs w:val="24"/>
        </w:rPr>
        <w:t>и урегулированию конфликта интересов</w:t>
      </w:r>
      <w:r w:rsidRPr="00874BAB">
        <w:rPr>
          <w:spacing w:val="40"/>
          <w:sz w:val="24"/>
          <w:szCs w:val="24"/>
        </w:rPr>
        <w:t xml:space="preserve"> </w:t>
      </w:r>
      <w:r w:rsidRPr="00874BAB">
        <w:rPr>
          <w:sz w:val="24"/>
          <w:szCs w:val="24"/>
        </w:rPr>
        <w:t>(далее – комиссия), согласно приложению.</w:t>
      </w:r>
    </w:p>
    <w:p w:rsidR="00D475B7" w:rsidRPr="00575E39" w:rsidRDefault="00575E39" w:rsidP="00575E39">
      <w:pPr>
        <w:tabs>
          <w:tab w:val="left" w:pos="1224"/>
        </w:tabs>
        <w:spacing w:line="298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1.</w:t>
      </w:r>
      <w:r w:rsidR="00590D20" w:rsidRPr="00575E39">
        <w:rPr>
          <w:sz w:val="24"/>
          <w:szCs w:val="24"/>
        </w:rPr>
        <w:t>Ознакомить</w:t>
      </w:r>
      <w:r w:rsidR="00590D20" w:rsidRPr="00575E39">
        <w:rPr>
          <w:spacing w:val="-6"/>
          <w:sz w:val="24"/>
          <w:szCs w:val="24"/>
        </w:rPr>
        <w:t xml:space="preserve"> </w:t>
      </w:r>
      <w:r w:rsidR="00590D20" w:rsidRPr="00575E39">
        <w:rPr>
          <w:sz w:val="24"/>
          <w:szCs w:val="24"/>
        </w:rPr>
        <w:t>работников</w:t>
      </w:r>
      <w:r w:rsidR="00590D20" w:rsidRPr="00575E39">
        <w:rPr>
          <w:spacing w:val="25"/>
          <w:sz w:val="24"/>
          <w:szCs w:val="24"/>
        </w:rPr>
        <w:t xml:space="preserve">  </w:t>
      </w:r>
      <w:r w:rsidR="00590D20" w:rsidRPr="00575E39">
        <w:rPr>
          <w:sz w:val="24"/>
          <w:szCs w:val="24"/>
        </w:rPr>
        <w:t>с</w:t>
      </w:r>
      <w:r w:rsidR="00590D20" w:rsidRPr="00575E39">
        <w:rPr>
          <w:spacing w:val="-11"/>
          <w:sz w:val="24"/>
          <w:szCs w:val="24"/>
        </w:rPr>
        <w:t xml:space="preserve"> </w:t>
      </w:r>
      <w:r w:rsidR="00590D20" w:rsidRPr="00575E39">
        <w:rPr>
          <w:sz w:val="24"/>
          <w:szCs w:val="24"/>
        </w:rPr>
        <w:t>настоящим</w:t>
      </w:r>
      <w:r w:rsidR="00590D20" w:rsidRPr="00575E39">
        <w:rPr>
          <w:spacing w:val="-11"/>
          <w:sz w:val="24"/>
          <w:szCs w:val="24"/>
        </w:rPr>
        <w:t xml:space="preserve"> </w:t>
      </w:r>
      <w:r w:rsidR="00590D20" w:rsidRPr="00575E39">
        <w:rPr>
          <w:sz w:val="24"/>
          <w:szCs w:val="24"/>
        </w:rPr>
        <w:t>приказом</w:t>
      </w:r>
      <w:r w:rsidR="00590D20" w:rsidRPr="00575E39">
        <w:rPr>
          <w:spacing w:val="-8"/>
          <w:sz w:val="24"/>
          <w:szCs w:val="24"/>
        </w:rPr>
        <w:t xml:space="preserve"> </w:t>
      </w:r>
      <w:r w:rsidR="00590D20" w:rsidRPr="00575E39">
        <w:rPr>
          <w:sz w:val="24"/>
          <w:szCs w:val="24"/>
        </w:rPr>
        <w:t>под</w:t>
      </w:r>
      <w:r w:rsidR="00590D20" w:rsidRPr="00575E39">
        <w:rPr>
          <w:spacing w:val="-8"/>
          <w:sz w:val="24"/>
          <w:szCs w:val="24"/>
        </w:rPr>
        <w:t xml:space="preserve"> </w:t>
      </w:r>
      <w:r w:rsidR="00590D20" w:rsidRPr="00575E39">
        <w:rPr>
          <w:spacing w:val="-2"/>
          <w:sz w:val="24"/>
          <w:szCs w:val="24"/>
        </w:rPr>
        <w:t>подпись.</w:t>
      </w:r>
    </w:p>
    <w:p w:rsidR="00D475B7" w:rsidRPr="00874BAB" w:rsidRDefault="00590D20">
      <w:pPr>
        <w:pStyle w:val="a4"/>
        <w:numPr>
          <w:ilvl w:val="0"/>
          <w:numId w:val="5"/>
        </w:numPr>
        <w:tabs>
          <w:tab w:val="left" w:pos="1109"/>
        </w:tabs>
        <w:spacing w:line="298" w:lineRule="exact"/>
        <w:ind w:left="1109" w:hanging="263"/>
        <w:jc w:val="both"/>
        <w:rPr>
          <w:sz w:val="24"/>
          <w:szCs w:val="24"/>
        </w:rPr>
      </w:pPr>
      <w:proofErr w:type="gramStart"/>
      <w:r w:rsidRPr="00874BAB">
        <w:rPr>
          <w:sz w:val="24"/>
          <w:szCs w:val="24"/>
        </w:rPr>
        <w:t>Контроль</w:t>
      </w:r>
      <w:r w:rsidRPr="00874BAB">
        <w:rPr>
          <w:spacing w:val="-12"/>
          <w:sz w:val="24"/>
          <w:szCs w:val="24"/>
        </w:rPr>
        <w:t xml:space="preserve"> </w:t>
      </w:r>
      <w:r w:rsidRPr="00874BAB">
        <w:rPr>
          <w:sz w:val="24"/>
          <w:szCs w:val="24"/>
        </w:rPr>
        <w:t>за</w:t>
      </w:r>
      <w:proofErr w:type="gramEnd"/>
      <w:r w:rsidRPr="00874BAB">
        <w:rPr>
          <w:spacing w:val="-9"/>
          <w:sz w:val="24"/>
          <w:szCs w:val="24"/>
        </w:rPr>
        <w:t xml:space="preserve"> </w:t>
      </w:r>
      <w:r w:rsidRPr="00874BAB">
        <w:rPr>
          <w:sz w:val="24"/>
          <w:szCs w:val="24"/>
        </w:rPr>
        <w:t>исполнением</w:t>
      </w:r>
      <w:r w:rsidRPr="00874BAB">
        <w:rPr>
          <w:spacing w:val="-9"/>
          <w:sz w:val="24"/>
          <w:szCs w:val="24"/>
        </w:rPr>
        <w:t xml:space="preserve"> </w:t>
      </w:r>
      <w:r w:rsidRPr="00874BAB">
        <w:rPr>
          <w:sz w:val="24"/>
          <w:szCs w:val="24"/>
        </w:rPr>
        <w:t>данного</w:t>
      </w:r>
      <w:r w:rsidRPr="00874BAB">
        <w:rPr>
          <w:spacing w:val="-10"/>
          <w:sz w:val="24"/>
          <w:szCs w:val="24"/>
        </w:rPr>
        <w:t xml:space="preserve"> </w:t>
      </w:r>
      <w:r w:rsidRPr="00874BAB">
        <w:rPr>
          <w:sz w:val="24"/>
          <w:szCs w:val="24"/>
        </w:rPr>
        <w:t>приказа</w:t>
      </w:r>
      <w:r w:rsidRPr="00874BAB">
        <w:rPr>
          <w:spacing w:val="-9"/>
          <w:sz w:val="24"/>
          <w:szCs w:val="24"/>
        </w:rPr>
        <w:t xml:space="preserve"> </w:t>
      </w:r>
      <w:r w:rsidRPr="00874BAB">
        <w:rPr>
          <w:sz w:val="24"/>
          <w:szCs w:val="24"/>
        </w:rPr>
        <w:t>оставляю</w:t>
      </w:r>
      <w:r w:rsidRPr="00874BAB">
        <w:rPr>
          <w:spacing w:val="-10"/>
          <w:sz w:val="24"/>
          <w:szCs w:val="24"/>
        </w:rPr>
        <w:t xml:space="preserve"> </w:t>
      </w:r>
      <w:r w:rsidRPr="00874BAB">
        <w:rPr>
          <w:sz w:val="24"/>
          <w:szCs w:val="24"/>
        </w:rPr>
        <w:t>за</w:t>
      </w:r>
      <w:r w:rsidRPr="00874BAB">
        <w:rPr>
          <w:spacing w:val="-9"/>
          <w:sz w:val="24"/>
          <w:szCs w:val="24"/>
        </w:rPr>
        <w:t xml:space="preserve"> </w:t>
      </w:r>
      <w:r w:rsidRPr="00874BAB">
        <w:rPr>
          <w:spacing w:val="-2"/>
          <w:sz w:val="24"/>
          <w:szCs w:val="24"/>
        </w:rPr>
        <w:t>собой.</w:t>
      </w:r>
    </w:p>
    <w:p w:rsidR="00D475B7" w:rsidRPr="00874BAB" w:rsidRDefault="00590D20">
      <w:pPr>
        <w:pStyle w:val="a4"/>
        <w:numPr>
          <w:ilvl w:val="0"/>
          <w:numId w:val="5"/>
        </w:numPr>
        <w:tabs>
          <w:tab w:val="left" w:pos="1109"/>
        </w:tabs>
        <w:spacing w:before="3"/>
        <w:ind w:left="1109" w:hanging="263"/>
        <w:jc w:val="both"/>
        <w:rPr>
          <w:sz w:val="24"/>
          <w:szCs w:val="24"/>
        </w:rPr>
      </w:pPr>
      <w:r w:rsidRPr="00874BAB">
        <w:rPr>
          <w:sz w:val="24"/>
          <w:szCs w:val="24"/>
        </w:rPr>
        <w:t>Приказ</w:t>
      </w:r>
      <w:r w:rsidRPr="00874BAB">
        <w:rPr>
          <w:spacing w:val="-6"/>
          <w:sz w:val="24"/>
          <w:szCs w:val="24"/>
        </w:rPr>
        <w:t xml:space="preserve"> </w:t>
      </w:r>
      <w:r w:rsidRPr="00874BAB">
        <w:rPr>
          <w:sz w:val="24"/>
          <w:szCs w:val="24"/>
        </w:rPr>
        <w:t>вступает</w:t>
      </w:r>
      <w:r w:rsidRPr="00874BAB">
        <w:rPr>
          <w:spacing w:val="-6"/>
          <w:sz w:val="24"/>
          <w:szCs w:val="24"/>
        </w:rPr>
        <w:t xml:space="preserve"> </w:t>
      </w:r>
      <w:r w:rsidRPr="00874BAB">
        <w:rPr>
          <w:sz w:val="24"/>
          <w:szCs w:val="24"/>
        </w:rPr>
        <w:t>в</w:t>
      </w:r>
      <w:r w:rsidRPr="00874BAB">
        <w:rPr>
          <w:spacing w:val="-6"/>
          <w:sz w:val="24"/>
          <w:szCs w:val="24"/>
        </w:rPr>
        <w:t xml:space="preserve"> </w:t>
      </w:r>
      <w:r w:rsidRPr="00874BAB">
        <w:rPr>
          <w:sz w:val="24"/>
          <w:szCs w:val="24"/>
        </w:rPr>
        <w:t>силу</w:t>
      </w:r>
      <w:r w:rsidRPr="00874BAB">
        <w:rPr>
          <w:spacing w:val="-4"/>
          <w:sz w:val="24"/>
          <w:szCs w:val="24"/>
        </w:rPr>
        <w:t xml:space="preserve"> </w:t>
      </w:r>
      <w:r w:rsidRPr="00874BAB">
        <w:rPr>
          <w:sz w:val="24"/>
          <w:szCs w:val="24"/>
        </w:rPr>
        <w:t>со</w:t>
      </w:r>
      <w:r w:rsidRPr="00874BAB">
        <w:rPr>
          <w:spacing w:val="-3"/>
          <w:sz w:val="24"/>
          <w:szCs w:val="24"/>
        </w:rPr>
        <w:t xml:space="preserve"> </w:t>
      </w:r>
      <w:r w:rsidRPr="00874BAB">
        <w:rPr>
          <w:sz w:val="24"/>
          <w:szCs w:val="24"/>
        </w:rPr>
        <w:t>дня</w:t>
      </w:r>
      <w:r w:rsidRPr="00874BAB">
        <w:rPr>
          <w:spacing w:val="-3"/>
          <w:sz w:val="24"/>
          <w:szCs w:val="24"/>
        </w:rPr>
        <w:t xml:space="preserve"> </w:t>
      </w:r>
      <w:r w:rsidRPr="00874BAB">
        <w:rPr>
          <w:sz w:val="24"/>
          <w:szCs w:val="24"/>
        </w:rPr>
        <w:t>его</w:t>
      </w:r>
      <w:r w:rsidRPr="00874BAB">
        <w:rPr>
          <w:spacing w:val="-3"/>
          <w:sz w:val="24"/>
          <w:szCs w:val="24"/>
        </w:rPr>
        <w:t xml:space="preserve"> </w:t>
      </w:r>
      <w:r w:rsidRPr="00874BAB">
        <w:rPr>
          <w:spacing w:val="-2"/>
          <w:sz w:val="24"/>
          <w:szCs w:val="24"/>
        </w:rPr>
        <w:t>подписания.</w:t>
      </w:r>
    </w:p>
    <w:p w:rsidR="000031B1" w:rsidRDefault="000031B1">
      <w:pPr>
        <w:pStyle w:val="a3"/>
        <w:spacing w:before="297"/>
        <w:ind w:firstLine="0"/>
        <w:jc w:val="lef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</w:t>
      </w:r>
    </w:p>
    <w:p w:rsidR="00D475B7" w:rsidRPr="00874BAB" w:rsidRDefault="000031B1">
      <w:pPr>
        <w:pStyle w:val="a3"/>
        <w:spacing w:before="297"/>
        <w:ind w:firstLine="0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       </w:t>
      </w:r>
      <w:r w:rsidR="00590D20" w:rsidRPr="00874BAB">
        <w:rPr>
          <w:spacing w:val="-2"/>
          <w:sz w:val="24"/>
          <w:szCs w:val="24"/>
        </w:rPr>
        <w:t>Заведующий</w:t>
      </w:r>
      <w:r w:rsidR="00590D20" w:rsidRPr="00874BAB"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                                                                                </w:t>
      </w:r>
      <w:proofErr w:type="spellStart"/>
      <w:r>
        <w:rPr>
          <w:spacing w:val="-2"/>
          <w:sz w:val="24"/>
          <w:szCs w:val="24"/>
        </w:rPr>
        <w:t>В.М.Сотникова</w:t>
      </w:r>
      <w:proofErr w:type="spellEnd"/>
    </w:p>
    <w:p w:rsidR="00D475B7" w:rsidRPr="00874BAB" w:rsidRDefault="000031B1">
      <w:pPr>
        <w:pStyle w:val="a3"/>
        <w:tabs>
          <w:tab w:val="left" w:pos="4354"/>
          <w:tab w:val="left" w:pos="6223"/>
        </w:tabs>
        <w:spacing w:before="3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90D20" w:rsidRPr="00874BAB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D475B7" w:rsidRDefault="00D475B7">
      <w:pPr>
        <w:pStyle w:val="a3"/>
        <w:jc w:val="left"/>
        <w:sectPr w:rsidR="00D475B7">
          <w:type w:val="continuous"/>
          <w:pgSz w:w="11910" w:h="16840"/>
          <w:pgMar w:top="620" w:right="708" w:bottom="280" w:left="1559" w:header="720" w:footer="720" w:gutter="0"/>
          <w:cols w:space="720"/>
        </w:sectPr>
      </w:pPr>
    </w:p>
    <w:p w:rsidR="00D475B7" w:rsidRDefault="00590D20">
      <w:pPr>
        <w:spacing w:before="75"/>
        <w:ind w:left="6695" w:right="130" w:firstLine="1618"/>
        <w:jc w:val="right"/>
      </w:pPr>
      <w:r>
        <w:rPr>
          <w:spacing w:val="-2"/>
        </w:rPr>
        <w:lastRenderedPageBreak/>
        <w:t xml:space="preserve">Приложение </w:t>
      </w:r>
      <w:r>
        <w:t>к</w:t>
      </w:r>
      <w:r>
        <w:rPr>
          <w:spacing w:val="-8"/>
        </w:rPr>
        <w:t xml:space="preserve"> </w:t>
      </w:r>
      <w:r>
        <w:t>приказу</w:t>
      </w:r>
      <w:r>
        <w:rPr>
          <w:spacing w:val="52"/>
        </w:rPr>
        <w:t xml:space="preserve"> </w:t>
      </w:r>
      <w:r>
        <w:t>от</w:t>
      </w:r>
      <w:r>
        <w:rPr>
          <w:spacing w:val="-1"/>
        </w:rPr>
        <w:t xml:space="preserve"> </w:t>
      </w:r>
      <w:r w:rsidR="002E30BB">
        <w:t>09</w:t>
      </w:r>
      <w:r>
        <w:t>.0</w:t>
      </w:r>
      <w:r w:rsidR="002E30BB">
        <w:t>2</w:t>
      </w:r>
      <w:r>
        <w:t>.202</w:t>
      </w:r>
      <w:r w:rsidR="002E30BB">
        <w:t>6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 w:rsidR="002E30BB">
        <w:rPr>
          <w:spacing w:val="-5"/>
        </w:rPr>
        <w:t>74</w:t>
      </w:r>
    </w:p>
    <w:p w:rsidR="00D475B7" w:rsidRDefault="00D475B7">
      <w:pPr>
        <w:pStyle w:val="a3"/>
        <w:ind w:left="0" w:firstLine="0"/>
        <w:jc w:val="left"/>
        <w:rPr>
          <w:sz w:val="22"/>
        </w:rPr>
      </w:pPr>
    </w:p>
    <w:p w:rsidR="00D475B7" w:rsidRDefault="00D475B7">
      <w:pPr>
        <w:pStyle w:val="a3"/>
        <w:spacing w:before="93"/>
        <w:ind w:left="0" w:firstLine="0"/>
        <w:jc w:val="left"/>
        <w:rPr>
          <w:sz w:val="22"/>
        </w:rPr>
      </w:pPr>
    </w:p>
    <w:p w:rsidR="00D475B7" w:rsidRDefault="00590D20">
      <w:pPr>
        <w:ind w:left="470" w:right="475"/>
        <w:jc w:val="center"/>
        <w:rPr>
          <w:b/>
          <w:sz w:val="26"/>
        </w:rPr>
      </w:pPr>
      <w:r>
        <w:rPr>
          <w:b/>
          <w:spacing w:val="-2"/>
          <w:sz w:val="26"/>
        </w:rPr>
        <w:t>Положение</w:t>
      </w:r>
    </w:p>
    <w:p w:rsidR="00D475B7" w:rsidRDefault="00590D20">
      <w:pPr>
        <w:spacing w:before="3"/>
        <w:ind w:left="5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комиссии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соблюдению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требований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служебному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 xml:space="preserve">поведению работников </w:t>
      </w:r>
      <w:r w:rsidR="002E30BB">
        <w:rPr>
          <w:b/>
          <w:sz w:val="26"/>
        </w:rPr>
        <w:t xml:space="preserve"> МБДОУ детского сада №23 «Колосок»</w:t>
      </w:r>
    </w:p>
    <w:p w:rsidR="00D475B7" w:rsidRDefault="00590D20">
      <w:pPr>
        <w:spacing w:line="297" w:lineRule="exact"/>
        <w:ind w:left="56"/>
        <w:jc w:val="center"/>
        <w:rPr>
          <w:b/>
          <w:sz w:val="26"/>
        </w:rPr>
      </w:pPr>
      <w:r>
        <w:rPr>
          <w:b/>
          <w:sz w:val="26"/>
        </w:rPr>
        <w:t>и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урегулированию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конфликта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интересов</w:t>
      </w:r>
    </w:p>
    <w:p w:rsidR="00D475B7" w:rsidRDefault="00D475B7">
      <w:pPr>
        <w:pStyle w:val="a3"/>
        <w:spacing w:before="295"/>
        <w:ind w:left="0" w:firstLine="0"/>
        <w:jc w:val="left"/>
        <w:rPr>
          <w:b/>
        </w:rPr>
      </w:pPr>
    </w:p>
    <w:p w:rsidR="00D475B7" w:rsidRDefault="00590D20">
      <w:pPr>
        <w:pStyle w:val="a4"/>
        <w:numPr>
          <w:ilvl w:val="1"/>
          <w:numId w:val="5"/>
        </w:numPr>
        <w:tabs>
          <w:tab w:val="left" w:pos="4140"/>
        </w:tabs>
        <w:ind w:left="4140" w:hanging="705"/>
        <w:jc w:val="left"/>
        <w:rPr>
          <w:sz w:val="26"/>
        </w:rPr>
      </w:pPr>
      <w:r>
        <w:rPr>
          <w:sz w:val="26"/>
        </w:rPr>
        <w:t>Общие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положения</w:t>
      </w:r>
    </w:p>
    <w:p w:rsidR="00D475B7" w:rsidRDefault="00D475B7">
      <w:pPr>
        <w:pStyle w:val="a3"/>
        <w:spacing w:before="2"/>
        <w:ind w:left="0" w:firstLine="0"/>
        <w:jc w:val="left"/>
      </w:pPr>
    </w:p>
    <w:p w:rsidR="00D475B7" w:rsidRDefault="00590D20">
      <w:pPr>
        <w:pStyle w:val="a4"/>
        <w:numPr>
          <w:ilvl w:val="0"/>
          <w:numId w:val="4"/>
        </w:numPr>
        <w:tabs>
          <w:tab w:val="left" w:pos="1305"/>
        </w:tabs>
        <w:spacing w:before="1"/>
        <w:ind w:right="130" w:firstLine="706"/>
        <w:jc w:val="both"/>
        <w:rPr>
          <w:sz w:val="26"/>
        </w:rPr>
      </w:pPr>
      <w:r>
        <w:rPr>
          <w:sz w:val="26"/>
        </w:rPr>
        <w:t xml:space="preserve">Настоящим Положением определяется порядок формирования и деятельности комиссии по соблюдению требований к служебному поведению работников </w:t>
      </w:r>
      <w:r w:rsidR="00C915F3">
        <w:rPr>
          <w:sz w:val="26"/>
        </w:rPr>
        <w:t>м</w:t>
      </w:r>
      <w:r>
        <w:rPr>
          <w:sz w:val="26"/>
        </w:rPr>
        <w:t xml:space="preserve">униципального </w:t>
      </w:r>
      <w:r w:rsidR="00C915F3">
        <w:rPr>
          <w:sz w:val="26"/>
        </w:rPr>
        <w:t xml:space="preserve">бюджетного </w:t>
      </w:r>
      <w:r>
        <w:rPr>
          <w:sz w:val="26"/>
        </w:rPr>
        <w:t xml:space="preserve">дошкольного образовательного </w:t>
      </w:r>
      <w:r w:rsidR="00C915F3">
        <w:rPr>
          <w:sz w:val="26"/>
        </w:rPr>
        <w:t xml:space="preserve">  учреждения детский сад №23</w:t>
      </w:r>
      <w:r>
        <w:rPr>
          <w:sz w:val="26"/>
        </w:rPr>
        <w:t xml:space="preserve"> «</w:t>
      </w:r>
      <w:r w:rsidR="00C915F3">
        <w:rPr>
          <w:sz w:val="26"/>
        </w:rPr>
        <w:t>Колосок»</w:t>
      </w:r>
      <w:r>
        <w:rPr>
          <w:sz w:val="26"/>
        </w:rPr>
        <w:t xml:space="preserve"> и урегулированию конфликта интересов (далее - </w:t>
      </w:r>
      <w:r>
        <w:rPr>
          <w:spacing w:val="-2"/>
          <w:sz w:val="26"/>
        </w:rPr>
        <w:t>Учреждение).</w:t>
      </w:r>
    </w:p>
    <w:p w:rsidR="00D475B7" w:rsidRDefault="00590D20">
      <w:pPr>
        <w:pStyle w:val="a4"/>
        <w:numPr>
          <w:ilvl w:val="0"/>
          <w:numId w:val="4"/>
        </w:numPr>
        <w:tabs>
          <w:tab w:val="left" w:pos="1113"/>
        </w:tabs>
        <w:ind w:right="138" w:firstLine="706"/>
        <w:jc w:val="both"/>
        <w:rPr>
          <w:sz w:val="26"/>
        </w:rPr>
      </w:pPr>
      <w:r>
        <w:rPr>
          <w:sz w:val="26"/>
        </w:rPr>
        <w:t xml:space="preserve">Комиссия </w:t>
      </w:r>
      <w:r w:rsidR="00C915F3">
        <w:rPr>
          <w:sz w:val="26"/>
        </w:rPr>
        <w:t>МБДОУ д</w:t>
      </w:r>
      <w:r>
        <w:rPr>
          <w:sz w:val="26"/>
        </w:rPr>
        <w:t>етск</w:t>
      </w:r>
      <w:r w:rsidR="00FF3F24">
        <w:rPr>
          <w:sz w:val="26"/>
        </w:rPr>
        <w:t>ого</w:t>
      </w:r>
      <w:r>
        <w:rPr>
          <w:sz w:val="26"/>
        </w:rPr>
        <w:t xml:space="preserve"> сад</w:t>
      </w:r>
      <w:r w:rsidR="00FF3F24">
        <w:rPr>
          <w:sz w:val="26"/>
        </w:rPr>
        <w:t>а</w:t>
      </w:r>
      <w:r>
        <w:rPr>
          <w:spacing w:val="-1"/>
          <w:sz w:val="26"/>
        </w:rPr>
        <w:t xml:space="preserve"> </w:t>
      </w:r>
      <w:r w:rsidR="00C915F3">
        <w:rPr>
          <w:sz w:val="26"/>
        </w:rPr>
        <w:t>№23 «Колосок»</w:t>
      </w:r>
      <w:r w:rsidR="00FF3F24">
        <w:rPr>
          <w:sz w:val="26"/>
        </w:rPr>
        <w:t xml:space="preserve"> </w:t>
      </w:r>
      <w:r>
        <w:rPr>
          <w:sz w:val="26"/>
        </w:rPr>
        <w:t xml:space="preserve"> (далее - комиссия) в своей деятельности руководству</w:t>
      </w:r>
      <w:r w:rsidR="00FF3F24">
        <w:rPr>
          <w:sz w:val="26"/>
        </w:rPr>
        <w:t>е</w:t>
      </w:r>
      <w:r>
        <w:rPr>
          <w:sz w:val="26"/>
        </w:rPr>
        <w:t>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иных исполнительных органов государственной власти и настоящим Положением.</w:t>
      </w:r>
    </w:p>
    <w:p w:rsidR="00D475B7" w:rsidRDefault="00590D20">
      <w:pPr>
        <w:pStyle w:val="a4"/>
        <w:numPr>
          <w:ilvl w:val="0"/>
          <w:numId w:val="4"/>
        </w:numPr>
        <w:tabs>
          <w:tab w:val="left" w:pos="1108"/>
        </w:tabs>
        <w:spacing w:line="298" w:lineRule="exact"/>
        <w:ind w:left="1108" w:hanging="262"/>
        <w:jc w:val="both"/>
        <w:rPr>
          <w:sz w:val="26"/>
        </w:rPr>
      </w:pPr>
      <w:r>
        <w:rPr>
          <w:sz w:val="26"/>
        </w:rPr>
        <w:t>Основной</w:t>
      </w:r>
      <w:r>
        <w:rPr>
          <w:spacing w:val="-14"/>
          <w:sz w:val="26"/>
        </w:rPr>
        <w:t xml:space="preserve"> </w:t>
      </w:r>
      <w:r>
        <w:rPr>
          <w:sz w:val="26"/>
        </w:rPr>
        <w:t>задачей</w:t>
      </w:r>
      <w:r>
        <w:rPr>
          <w:spacing w:val="-1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является:</w:t>
      </w:r>
    </w:p>
    <w:p w:rsidR="00D475B7" w:rsidRDefault="00590D20" w:rsidP="00FF3F24">
      <w:pPr>
        <w:pStyle w:val="a3"/>
        <w:spacing w:line="298" w:lineRule="exact"/>
        <w:ind w:left="846" w:firstLine="0"/>
      </w:pPr>
      <w:r>
        <w:t>а)</w:t>
      </w:r>
      <w:r>
        <w:rPr>
          <w:spacing w:val="3"/>
        </w:rPr>
        <w:t xml:space="preserve"> </w:t>
      </w:r>
      <w:r>
        <w:t>обеспечение</w:t>
      </w:r>
      <w:r>
        <w:rPr>
          <w:spacing w:val="3"/>
        </w:rPr>
        <w:t xml:space="preserve"> </w:t>
      </w:r>
      <w:r>
        <w:t>соблюдения</w:t>
      </w:r>
      <w:r>
        <w:rPr>
          <w:spacing w:val="6"/>
        </w:rPr>
        <w:t xml:space="preserve"> </w:t>
      </w:r>
      <w:r>
        <w:t>работниками</w:t>
      </w:r>
      <w:r>
        <w:rPr>
          <w:spacing w:val="3"/>
        </w:rPr>
        <w:t xml:space="preserve"> </w:t>
      </w:r>
      <w:r w:rsidR="00FF3F24">
        <w:t>МБДОУ детского сада</w:t>
      </w:r>
      <w:r w:rsidR="00FF3F24">
        <w:rPr>
          <w:spacing w:val="-1"/>
        </w:rPr>
        <w:t xml:space="preserve"> </w:t>
      </w:r>
      <w:r w:rsidR="00575E39">
        <w:t>№23 «Колосок</w:t>
      </w:r>
      <w:proofErr w:type="gramStart"/>
      <w:r w:rsidR="00575E39">
        <w:t>»</w:t>
      </w:r>
      <w:r>
        <w:rPr>
          <w:spacing w:val="-2"/>
        </w:rPr>
        <w:t>(</w:t>
      </w:r>
      <w:proofErr w:type="gramEnd"/>
      <w:r>
        <w:rPr>
          <w:spacing w:val="-2"/>
        </w:rPr>
        <w:t>далее</w:t>
      </w:r>
      <w:r w:rsidR="00FF3F24">
        <w:t>-</w:t>
      </w:r>
      <w:r>
        <w:t>работники), ограничений и запретов, требований о предотвращении или урегулировании конфликта интересов, а также обеспечение исполнения ими обязанностей, установленных Фе</w:t>
      </w:r>
      <w:r w:rsidR="00FF3F24">
        <w:t>деральным законом от 25.12.2008</w:t>
      </w:r>
      <w:r>
        <w:t>№</w:t>
      </w:r>
      <w:r>
        <w:rPr>
          <w:spacing w:val="-17"/>
        </w:rPr>
        <w:t xml:space="preserve"> </w:t>
      </w:r>
      <w:r>
        <w:t>273- ФЗ</w:t>
      </w:r>
      <w:r>
        <w:rPr>
          <w:spacing w:val="40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>противодействии</w:t>
      </w:r>
      <w:r>
        <w:rPr>
          <w:spacing w:val="40"/>
        </w:rPr>
        <w:t xml:space="preserve"> </w:t>
      </w:r>
      <w:r>
        <w:t>коррупции»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Федеральный</w:t>
      </w:r>
      <w:r>
        <w:rPr>
          <w:spacing w:val="40"/>
        </w:rPr>
        <w:t xml:space="preserve"> </w:t>
      </w:r>
      <w:r w:rsidR="00FF3F24">
        <w:t>закон</w:t>
      </w:r>
      <w:r w:rsidR="004947F2">
        <w:t xml:space="preserve"> </w:t>
      </w:r>
      <w:r>
        <w:rPr>
          <w:spacing w:val="-6"/>
        </w:rPr>
        <w:t xml:space="preserve">«О </w:t>
      </w:r>
      <w:r>
        <w:t>противодействии коррупции»), другими федеральными законами;</w:t>
      </w:r>
    </w:p>
    <w:p w:rsidR="00D475B7" w:rsidRDefault="00590D20" w:rsidP="00FF3F24">
      <w:pPr>
        <w:pStyle w:val="a3"/>
        <w:spacing w:before="2"/>
        <w:ind w:right="140" w:firstLine="773"/>
        <w:jc w:val="left"/>
      </w:pPr>
      <w:r>
        <w:t xml:space="preserve">б) осуществление в </w:t>
      </w:r>
      <w:r w:rsidR="00FF3F24">
        <w:t>МБДОУ детский сад</w:t>
      </w:r>
      <w:r w:rsidR="00FF3F24">
        <w:rPr>
          <w:spacing w:val="-1"/>
        </w:rPr>
        <w:t xml:space="preserve"> </w:t>
      </w:r>
      <w:r w:rsidR="00FF3F24">
        <w:t xml:space="preserve">№23 «Колосок»   </w:t>
      </w:r>
      <w:r>
        <w:t xml:space="preserve"> мер по предупреждению </w:t>
      </w:r>
      <w:r>
        <w:rPr>
          <w:spacing w:val="-2"/>
        </w:rPr>
        <w:t>коррупции.</w:t>
      </w:r>
    </w:p>
    <w:p w:rsidR="00D475B7" w:rsidRDefault="00D475B7" w:rsidP="00FF3F24">
      <w:pPr>
        <w:pStyle w:val="a3"/>
        <w:spacing w:before="1"/>
        <w:ind w:left="0" w:firstLine="0"/>
        <w:jc w:val="left"/>
      </w:pPr>
    </w:p>
    <w:p w:rsidR="00D475B7" w:rsidRDefault="00590D20">
      <w:pPr>
        <w:pStyle w:val="a4"/>
        <w:numPr>
          <w:ilvl w:val="1"/>
          <w:numId w:val="5"/>
        </w:numPr>
        <w:tabs>
          <w:tab w:val="left" w:pos="3380"/>
        </w:tabs>
        <w:ind w:left="3380" w:hanging="344"/>
        <w:jc w:val="left"/>
        <w:rPr>
          <w:sz w:val="26"/>
        </w:rPr>
      </w:pPr>
      <w:r>
        <w:rPr>
          <w:sz w:val="26"/>
        </w:rPr>
        <w:t>Порядок</w:t>
      </w:r>
      <w:r>
        <w:rPr>
          <w:spacing w:val="-14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Комиссии</w:t>
      </w:r>
    </w:p>
    <w:p w:rsidR="00D475B7" w:rsidRDefault="00590D20">
      <w:pPr>
        <w:pStyle w:val="a4"/>
        <w:numPr>
          <w:ilvl w:val="0"/>
          <w:numId w:val="4"/>
        </w:numPr>
        <w:tabs>
          <w:tab w:val="left" w:pos="1128"/>
        </w:tabs>
        <w:spacing w:before="297" w:line="242" w:lineRule="auto"/>
        <w:ind w:right="140" w:firstLine="706"/>
        <w:jc w:val="both"/>
        <w:rPr>
          <w:sz w:val="26"/>
        </w:rPr>
      </w:pPr>
      <w:r>
        <w:rPr>
          <w:sz w:val="26"/>
        </w:rPr>
        <w:t>Комиссия образуется приказом заведующего МБДОУ детский сад</w:t>
      </w:r>
      <w:r>
        <w:rPr>
          <w:spacing w:val="-1"/>
          <w:sz w:val="26"/>
        </w:rPr>
        <w:t xml:space="preserve"> </w:t>
      </w:r>
      <w:r>
        <w:rPr>
          <w:sz w:val="26"/>
        </w:rPr>
        <w:t>№23 «Колосок».  Указанным актом утверждается состав Комиссии.</w:t>
      </w:r>
    </w:p>
    <w:p w:rsidR="00D475B7" w:rsidRDefault="00590D20">
      <w:pPr>
        <w:pStyle w:val="a4"/>
        <w:numPr>
          <w:ilvl w:val="0"/>
          <w:numId w:val="4"/>
        </w:numPr>
        <w:tabs>
          <w:tab w:val="left" w:pos="1042"/>
        </w:tabs>
        <w:ind w:right="136" w:firstLine="706"/>
        <w:jc w:val="both"/>
        <w:rPr>
          <w:sz w:val="26"/>
        </w:rPr>
      </w:pPr>
      <w:r>
        <w:rPr>
          <w:sz w:val="26"/>
        </w:rPr>
        <w:t>В состав комиссии входят председатель Комиссии, его заместитель, назначаемый заведующим МБДОУ детский сад №23 «Колосок»,</w:t>
      </w:r>
      <w:r>
        <w:rPr>
          <w:spacing w:val="40"/>
          <w:sz w:val="26"/>
        </w:rPr>
        <w:t xml:space="preserve"> </w:t>
      </w:r>
      <w:r>
        <w:rPr>
          <w:sz w:val="26"/>
        </w:rPr>
        <w:t>из числа членов Комиссии,</w:t>
      </w:r>
      <w:r>
        <w:rPr>
          <w:spacing w:val="80"/>
          <w:sz w:val="26"/>
        </w:rPr>
        <w:t xml:space="preserve"> </w:t>
      </w:r>
      <w:r>
        <w:rPr>
          <w:sz w:val="26"/>
        </w:rPr>
        <w:t>секретарь и члены Комиссии. Все члены комиссии при</w:t>
      </w:r>
      <w:r>
        <w:rPr>
          <w:spacing w:val="40"/>
          <w:sz w:val="26"/>
        </w:rPr>
        <w:t xml:space="preserve"> </w:t>
      </w:r>
      <w:r>
        <w:rPr>
          <w:sz w:val="26"/>
        </w:rPr>
        <w:t>принятии решений обладают равными правами. В отсутствии председателя комиссии его обязанности исполняет заместитель председателя комиссии.</w:t>
      </w:r>
    </w:p>
    <w:p w:rsidR="00D475B7" w:rsidRDefault="00590D20">
      <w:pPr>
        <w:pStyle w:val="a4"/>
        <w:numPr>
          <w:ilvl w:val="0"/>
          <w:numId w:val="4"/>
        </w:numPr>
        <w:tabs>
          <w:tab w:val="left" w:pos="1123"/>
        </w:tabs>
        <w:spacing w:line="297" w:lineRule="exact"/>
        <w:ind w:left="1123" w:hanging="262"/>
        <w:jc w:val="both"/>
        <w:rPr>
          <w:sz w:val="26"/>
        </w:rPr>
      </w:pPr>
      <w:r>
        <w:rPr>
          <w:sz w:val="26"/>
        </w:rPr>
        <w:t>В</w:t>
      </w:r>
      <w:r>
        <w:rPr>
          <w:spacing w:val="18"/>
          <w:sz w:val="26"/>
        </w:rPr>
        <w:t xml:space="preserve"> </w:t>
      </w:r>
      <w:r>
        <w:rPr>
          <w:sz w:val="26"/>
        </w:rPr>
        <w:t>заседаниях</w:t>
      </w:r>
      <w:r>
        <w:rPr>
          <w:spacing w:val="8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7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правом</w:t>
      </w:r>
      <w:r>
        <w:rPr>
          <w:spacing w:val="9"/>
          <w:sz w:val="26"/>
        </w:rPr>
        <w:t xml:space="preserve"> </w:t>
      </w:r>
      <w:r>
        <w:rPr>
          <w:sz w:val="26"/>
        </w:rPr>
        <w:t>совещательного</w:t>
      </w:r>
      <w:r>
        <w:rPr>
          <w:spacing w:val="12"/>
          <w:sz w:val="26"/>
        </w:rPr>
        <w:t xml:space="preserve"> </w:t>
      </w:r>
      <w:r>
        <w:rPr>
          <w:sz w:val="26"/>
        </w:rPr>
        <w:t>голоса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участвуют:</w:t>
      </w:r>
    </w:p>
    <w:p w:rsidR="00D475B7" w:rsidRDefault="00590D20">
      <w:pPr>
        <w:pStyle w:val="a3"/>
        <w:ind w:right="138" w:firstLine="720"/>
      </w:pPr>
      <w:r>
        <w:t>а) непосредственный руководитель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D475B7" w:rsidRDefault="00590D20">
      <w:pPr>
        <w:pStyle w:val="a3"/>
        <w:ind w:right="132" w:firstLine="720"/>
      </w:pPr>
      <w:r>
        <w:t>б) представитель работника, в отношении которого Комиссией рассматривается вопрос о соблюдении требований к служебному поведению и</w:t>
      </w:r>
      <w:r>
        <w:rPr>
          <w:spacing w:val="40"/>
        </w:rPr>
        <w:t xml:space="preserve"> </w:t>
      </w:r>
      <w:r>
        <w:t>(или) требований об урегулировании конфликта интересов, - по решению председателя</w:t>
      </w:r>
      <w:r>
        <w:rPr>
          <w:spacing w:val="3"/>
        </w:rPr>
        <w:t xml:space="preserve"> </w:t>
      </w:r>
      <w:r>
        <w:t>Комиссии,</w:t>
      </w:r>
      <w:r>
        <w:rPr>
          <w:spacing w:val="4"/>
        </w:rPr>
        <w:t xml:space="preserve"> </w:t>
      </w:r>
      <w:r>
        <w:t>принимаемому в</w:t>
      </w:r>
      <w:r>
        <w:rPr>
          <w:spacing w:val="4"/>
        </w:rPr>
        <w:t xml:space="preserve"> </w:t>
      </w:r>
      <w:r>
        <w:t>каждом</w:t>
      </w:r>
      <w:r>
        <w:rPr>
          <w:spacing w:val="5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отдельно,</w:t>
      </w:r>
      <w:r>
        <w:rPr>
          <w:spacing w:val="63"/>
        </w:rPr>
        <w:t xml:space="preserve"> </w:t>
      </w:r>
      <w:r>
        <w:rPr>
          <w:spacing w:val="-5"/>
        </w:rPr>
        <w:t>не</w:t>
      </w:r>
    </w:p>
    <w:p w:rsidR="00D475B7" w:rsidRDefault="00D475B7">
      <w:pPr>
        <w:pStyle w:val="a3"/>
        <w:sectPr w:rsidR="00D475B7">
          <w:pgSz w:w="11910" w:h="16840"/>
          <w:pgMar w:top="580" w:right="708" w:bottom="280" w:left="1559" w:header="720" w:footer="720" w:gutter="0"/>
          <w:cols w:space="720"/>
        </w:sectPr>
      </w:pPr>
    </w:p>
    <w:p w:rsidR="00D475B7" w:rsidRDefault="00590D20">
      <w:pPr>
        <w:pStyle w:val="a3"/>
        <w:spacing w:before="61"/>
        <w:ind w:right="131" w:firstLine="0"/>
      </w:pPr>
      <w:r>
        <w:lastRenderedPageBreak/>
        <w:t>менее чем за три дня до дня заседания Комиссии, на основании ходатайства работника,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отношении которого Комиссией рассматривается этот вопрос, или любого члена Комиссии.</w:t>
      </w:r>
    </w:p>
    <w:p w:rsidR="00D475B7" w:rsidRDefault="00590D20">
      <w:pPr>
        <w:pStyle w:val="a4"/>
        <w:numPr>
          <w:ilvl w:val="0"/>
          <w:numId w:val="4"/>
        </w:numPr>
        <w:tabs>
          <w:tab w:val="left" w:pos="1113"/>
        </w:tabs>
        <w:spacing w:before="1"/>
        <w:ind w:right="139" w:firstLine="706"/>
        <w:jc w:val="both"/>
        <w:rPr>
          <w:sz w:val="26"/>
        </w:rPr>
      </w:pPr>
      <w:r>
        <w:rPr>
          <w:sz w:val="26"/>
        </w:rPr>
        <w:t>Заседание Комиссии считается правомочным, если на нем присутствует</w:t>
      </w:r>
      <w:r>
        <w:rPr>
          <w:spacing w:val="-3"/>
          <w:sz w:val="26"/>
        </w:rPr>
        <w:t xml:space="preserve"> </w:t>
      </w:r>
      <w:r>
        <w:rPr>
          <w:sz w:val="26"/>
        </w:rPr>
        <w:t>не менее двух третей от общего числа членов Комиссии</w:t>
      </w:r>
    </w:p>
    <w:p w:rsidR="00D475B7" w:rsidRDefault="00590D20">
      <w:pPr>
        <w:pStyle w:val="a4"/>
        <w:numPr>
          <w:ilvl w:val="0"/>
          <w:numId w:val="4"/>
        </w:numPr>
        <w:tabs>
          <w:tab w:val="left" w:pos="1171"/>
        </w:tabs>
        <w:ind w:right="140" w:firstLine="706"/>
        <w:jc w:val="both"/>
        <w:rPr>
          <w:sz w:val="26"/>
        </w:rPr>
      </w:pPr>
      <w:r>
        <w:rPr>
          <w:sz w:val="26"/>
        </w:rPr>
        <w:t>При возникновении прямой или косвенной личной заинтересованности члена Комиссии, которая может привести к конфликту интересов при</w:t>
      </w:r>
      <w:r>
        <w:rPr>
          <w:spacing w:val="40"/>
          <w:sz w:val="26"/>
        </w:rPr>
        <w:t xml:space="preserve"> </w:t>
      </w:r>
      <w:r>
        <w:rPr>
          <w:sz w:val="26"/>
        </w:rPr>
        <w:t>рассмотрении</w:t>
      </w:r>
      <w:r>
        <w:rPr>
          <w:spacing w:val="-2"/>
          <w:sz w:val="26"/>
        </w:rPr>
        <w:t xml:space="preserve"> </w:t>
      </w:r>
      <w:r>
        <w:rPr>
          <w:sz w:val="26"/>
        </w:rPr>
        <w:t>вопроса, включенного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повестку</w:t>
      </w:r>
      <w:r>
        <w:rPr>
          <w:spacing w:val="-3"/>
          <w:sz w:val="26"/>
        </w:rPr>
        <w:t xml:space="preserve"> </w:t>
      </w:r>
      <w:r>
        <w:rPr>
          <w:sz w:val="26"/>
        </w:rPr>
        <w:t>дня</w:t>
      </w:r>
      <w:r>
        <w:rPr>
          <w:spacing w:val="-2"/>
          <w:sz w:val="26"/>
        </w:rPr>
        <w:t xml:space="preserve"> </w:t>
      </w:r>
      <w:r>
        <w:rPr>
          <w:sz w:val="26"/>
        </w:rPr>
        <w:t>заседания</w:t>
      </w:r>
      <w:r>
        <w:rPr>
          <w:spacing w:val="-2"/>
          <w:sz w:val="26"/>
        </w:rPr>
        <w:t xml:space="preserve"> </w:t>
      </w:r>
      <w:r>
        <w:rPr>
          <w:sz w:val="26"/>
        </w:rPr>
        <w:t>Комиссии, он</w:t>
      </w:r>
      <w:r>
        <w:rPr>
          <w:spacing w:val="-2"/>
          <w:sz w:val="26"/>
        </w:rPr>
        <w:t xml:space="preserve"> </w:t>
      </w:r>
      <w:r>
        <w:rPr>
          <w:sz w:val="26"/>
        </w:rPr>
        <w:t>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D475B7" w:rsidRDefault="00590D20">
      <w:pPr>
        <w:pStyle w:val="a4"/>
        <w:numPr>
          <w:ilvl w:val="1"/>
          <w:numId w:val="5"/>
        </w:numPr>
        <w:tabs>
          <w:tab w:val="left" w:pos="3668"/>
        </w:tabs>
        <w:spacing w:before="298"/>
        <w:ind w:left="3668" w:hanging="344"/>
        <w:jc w:val="left"/>
        <w:rPr>
          <w:sz w:val="26"/>
        </w:rPr>
      </w:pPr>
      <w:r>
        <w:rPr>
          <w:sz w:val="26"/>
        </w:rPr>
        <w:t>Порядок</w:t>
      </w:r>
      <w:r>
        <w:rPr>
          <w:spacing w:val="-12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Комиссии</w:t>
      </w:r>
    </w:p>
    <w:p w:rsidR="00D475B7" w:rsidRDefault="00590D20">
      <w:pPr>
        <w:pStyle w:val="a4"/>
        <w:numPr>
          <w:ilvl w:val="0"/>
          <w:numId w:val="4"/>
        </w:numPr>
        <w:tabs>
          <w:tab w:val="left" w:pos="1108"/>
        </w:tabs>
        <w:spacing w:before="297"/>
        <w:ind w:left="1108" w:hanging="262"/>
        <w:jc w:val="both"/>
        <w:rPr>
          <w:sz w:val="26"/>
        </w:rPr>
      </w:pPr>
      <w:r>
        <w:rPr>
          <w:sz w:val="26"/>
        </w:rPr>
        <w:t>Основаниями</w:t>
      </w:r>
      <w:r>
        <w:rPr>
          <w:spacing w:val="-14"/>
          <w:sz w:val="26"/>
        </w:rPr>
        <w:t xml:space="preserve"> </w:t>
      </w:r>
      <w:r>
        <w:rPr>
          <w:sz w:val="26"/>
        </w:rPr>
        <w:t>для</w:t>
      </w:r>
      <w:r>
        <w:rPr>
          <w:spacing w:val="-14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13"/>
          <w:sz w:val="26"/>
        </w:rPr>
        <w:t xml:space="preserve"> </w:t>
      </w:r>
      <w:r>
        <w:rPr>
          <w:sz w:val="26"/>
        </w:rPr>
        <w:t>заседания</w:t>
      </w:r>
      <w:r>
        <w:rPr>
          <w:spacing w:val="-14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являются:</w:t>
      </w:r>
    </w:p>
    <w:p w:rsidR="00D475B7" w:rsidRDefault="00590D20">
      <w:pPr>
        <w:pStyle w:val="a3"/>
        <w:spacing w:before="3"/>
        <w:ind w:right="142"/>
      </w:pPr>
      <w:r>
        <w:t>а) рассмотрение вопроса</w:t>
      </w:r>
      <w:r>
        <w:rPr>
          <w:spacing w:val="40"/>
        </w:rPr>
        <w:t xml:space="preserve"> </w:t>
      </w:r>
      <w:r>
        <w:t>о представлении работником недостоверных или неполных сведений;</w:t>
      </w:r>
    </w:p>
    <w:p w:rsidR="00D475B7" w:rsidRDefault="00590D20">
      <w:pPr>
        <w:pStyle w:val="a3"/>
        <w:ind w:right="144"/>
      </w:pPr>
      <w:r>
        <w:t>б) заявление работника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D475B7" w:rsidRDefault="00590D20">
      <w:pPr>
        <w:pStyle w:val="a3"/>
        <w:ind w:right="137"/>
      </w:pPr>
      <w:r>
        <w:t>в) представление представителя нанимателя (работодателя) (наименование учреждения) или любого члена Комиссии, касающееся обеспечения соблюдения работником требований к служебному поведению и (или), требований об урегулировании конфликта интересов либо осуществления в (наименование учреждения) по предупреждению коррупции;</w:t>
      </w:r>
    </w:p>
    <w:p w:rsidR="00D475B7" w:rsidRDefault="00590D20">
      <w:pPr>
        <w:pStyle w:val="a3"/>
        <w:spacing w:before="2"/>
        <w:ind w:right="134"/>
      </w:pPr>
      <w:r>
        <w:t>г)</w:t>
      </w:r>
      <w:r>
        <w:rPr>
          <w:spacing w:val="-3"/>
        </w:rPr>
        <w:t xml:space="preserve"> </w:t>
      </w:r>
      <w:r>
        <w:t>уведомление работника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D475B7" w:rsidRDefault="00590D20">
      <w:pPr>
        <w:pStyle w:val="a4"/>
        <w:numPr>
          <w:ilvl w:val="0"/>
          <w:numId w:val="4"/>
        </w:numPr>
        <w:tabs>
          <w:tab w:val="left" w:pos="1435"/>
        </w:tabs>
        <w:ind w:right="138" w:firstLine="706"/>
        <w:jc w:val="both"/>
        <w:rPr>
          <w:sz w:val="26"/>
        </w:rPr>
      </w:pPr>
      <w:r>
        <w:rPr>
          <w:sz w:val="26"/>
        </w:rPr>
        <w:t>Председатель Комиссии при поступлении к нему в порядке, предусмотренном настоящим Положением, информации, содержащей основания для проведения заседания Комиссии:</w:t>
      </w:r>
    </w:p>
    <w:p w:rsidR="00D475B7" w:rsidRDefault="00590D20">
      <w:pPr>
        <w:pStyle w:val="a3"/>
        <w:spacing w:line="242" w:lineRule="auto"/>
        <w:ind w:right="144"/>
      </w:pPr>
      <w:r>
        <w:t>а) в 10-дневный срок назначает дату заседания Комиссии, которая не может быть назначена позднее 20 дней со дня поступления указанной информации;</w:t>
      </w:r>
    </w:p>
    <w:p w:rsidR="00D475B7" w:rsidRDefault="00590D20">
      <w:pPr>
        <w:pStyle w:val="a3"/>
        <w:ind w:right="131"/>
      </w:pPr>
      <w:r>
        <w:t>б) организует ознакомление работника, в отношении которого Комиссией рассматривается вопрос о соблюдении требований к служебному поведению и</w:t>
      </w:r>
      <w:r>
        <w:rPr>
          <w:spacing w:val="40"/>
        </w:rPr>
        <w:t xml:space="preserve"> </w:t>
      </w:r>
      <w:r>
        <w:t>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 и с результатами ее проверки;</w:t>
      </w:r>
    </w:p>
    <w:p w:rsidR="00D475B7" w:rsidRDefault="00590D20">
      <w:pPr>
        <w:pStyle w:val="a4"/>
        <w:numPr>
          <w:ilvl w:val="0"/>
          <w:numId w:val="3"/>
        </w:numPr>
        <w:tabs>
          <w:tab w:val="left" w:pos="1488"/>
        </w:tabs>
        <w:ind w:right="142" w:firstLine="706"/>
        <w:jc w:val="both"/>
        <w:rPr>
          <w:sz w:val="26"/>
        </w:rPr>
      </w:pPr>
      <w:r>
        <w:rPr>
          <w:sz w:val="26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D475B7" w:rsidRDefault="00590D20">
      <w:pPr>
        <w:pStyle w:val="a4"/>
        <w:numPr>
          <w:ilvl w:val="1"/>
          <w:numId w:val="3"/>
        </w:numPr>
        <w:tabs>
          <w:tab w:val="left" w:pos="1574"/>
        </w:tabs>
        <w:ind w:right="136" w:firstLine="706"/>
        <w:jc w:val="both"/>
        <w:rPr>
          <w:sz w:val="26"/>
        </w:rPr>
      </w:pPr>
      <w:r>
        <w:rPr>
          <w:sz w:val="26"/>
        </w:rPr>
        <w:t>Уведомление, указанное в подпункте «г» пункта 9 настоящего Положения, рассматривается должностным лицом, ответственным за</w:t>
      </w:r>
      <w:r>
        <w:rPr>
          <w:spacing w:val="40"/>
          <w:sz w:val="26"/>
        </w:rPr>
        <w:t xml:space="preserve"> </w:t>
      </w:r>
      <w:r>
        <w:rPr>
          <w:sz w:val="26"/>
        </w:rPr>
        <w:t>профилактику коррупционных и иных правонарушений в учреждении, которое осуществляет подготовку мотивированного заключения по результатам рассмотрения уведомления.</w:t>
      </w:r>
    </w:p>
    <w:p w:rsidR="00D475B7" w:rsidRDefault="00590D20">
      <w:pPr>
        <w:pStyle w:val="a4"/>
        <w:numPr>
          <w:ilvl w:val="1"/>
          <w:numId w:val="3"/>
        </w:numPr>
        <w:tabs>
          <w:tab w:val="left" w:pos="1631"/>
        </w:tabs>
        <w:ind w:right="137" w:firstLine="710"/>
        <w:jc w:val="both"/>
        <w:rPr>
          <w:sz w:val="26"/>
        </w:rPr>
      </w:pPr>
      <w:r>
        <w:rPr>
          <w:sz w:val="26"/>
        </w:rPr>
        <w:t>При подготовке мотивированного заключения по результатам рассмотрения уведомлений, указанных в подпункте «г» пункта 9, должностное лицо, ответственное за профилактику коррупционных и иных правонарушений в учреждении имеет право проводить собеседование с работником,</w:t>
      </w:r>
      <w:r>
        <w:rPr>
          <w:spacing w:val="40"/>
          <w:sz w:val="26"/>
        </w:rPr>
        <w:t xml:space="preserve"> </w:t>
      </w:r>
      <w:r>
        <w:rPr>
          <w:sz w:val="26"/>
        </w:rPr>
        <w:t>представившим уведомление,</w:t>
      </w:r>
      <w:r>
        <w:rPr>
          <w:spacing w:val="60"/>
          <w:sz w:val="26"/>
        </w:rPr>
        <w:t xml:space="preserve"> </w:t>
      </w:r>
      <w:r>
        <w:rPr>
          <w:sz w:val="26"/>
        </w:rPr>
        <w:t>получать</w:t>
      </w:r>
      <w:r>
        <w:rPr>
          <w:spacing w:val="59"/>
          <w:sz w:val="26"/>
        </w:rPr>
        <w:t xml:space="preserve"> </w:t>
      </w:r>
      <w:r>
        <w:rPr>
          <w:sz w:val="26"/>
        </w:rPr>
        <w:t>от</w:t>
      </w:r>
      <w:r>
        <w:rPr>
          <w:spacing w:val="55"/>
          <w:sz w:val="26"/>
        </w:rPr>
        <w:t xml:space="preserve"> </w:t>
      </w:r>
      <w:r>
        <w:rPr>
          <w:sz w:val="26"/>
        </w:rPr>
        <w:t>него</w:t>
      </w:r>
      <w:r>
        <w:rPr>
          <w:spacing w:val="58"/>
          <w:sz w:val="26"/>
        </w:rPr>
        <w:t xml:space="preserve"> </w:t>
      </w:r>
      <w:r>
        <w:rPr>
          <w:sz w:val="26"/>
        </w:rPr>
        <w:t>письменные</w:t>
      </w:r>
      <w:r>
        <w:rPr>
          <w:spacing w:val="58"/>
          <w:sz w:val="26"/>
        </w:rPr>
        <w:t xml:space="preserve"> </w:t>
      </w:r>
      <w:r>
        <w:rPr>
          <w:sz w:val="26"/>
        </w:rPr>
        <w:t>пояснения,</w:t>
      </w:r>
      <w:r>
        <w:rPr>
          <w:spacing w:val="59"/>
          <w:sz w:val="26"/>
        </w:rPr>
        <w:t xml:space="preserve"> </w:t>
      </w:r>
      <w:r>
        <w:rPr>
          <w:sz w:val="26"/>
        </w:rPr>
        <w:t>а</w:t>
      </w:r>
      <w:r>
        <w:rPr>
          <w:spacing w:val="54"/>
          <w:sz w:val="26"/>
        </w:rPr>
        <w:t xml:space="preserve"> </w:t>
      </w:r>
      <w:r>
        <w:rPr>
          <w:sz w:val="26"/>
        </w:rPr>
        <w:t>заведующий</w:t>
      </w:r>
      <w:r>
        <w:rPr>
          <w:spacing w:val="59"/>
          <w:sz w:val="26"/>
        </w:rPr>
        <w:t xml:space="preserve"> </w:t>
      </w:r>
      <w:r>
        <w:rPr>
          <w:spacing w:val="-2"/>
          <w:sz w:val="26"/>
        </w:rPr>
        <w:t>М</w:t>
      </w:r>
      <w:r w:rsidR="004947F2">
        <w:rPr>
          <w:spacing w:val="-2"/>
          <w:sz w:val="26"/>
        </w:rPr>
        <w:t>БДО</w:t>
      </w:r>
      <w:r>
        <w:rPr>
          <w:spacing w:val="-2"/>
          <w:sz w:val="26"/>
        </w:rPr>
        <w:t>У</w:t>
      </w:r>
    </w:p>
    <w:p w:rsidR="00D475B7" w:rsidRDefault="004947F2">
      <w:pPr>
        <w:pStyle w:val="a3"/>
        <w:spacing w:line="297" w:lineRule="exact"/>
        <w:ind w:firstLine="0"/>
      </w:pPr>
      <w:r>
        <w:t>д</w:t>
      </w:r>
      <w:r w:rsidR="00590D20">
        <w:t>етск</w:t>
      </w:r>
      <w:r>
        <w:t>ого</w:t>
      </w:r>
      <w:r w:rsidR="00590D20">
        <w:rPr>
          <w:spacing w:val="21"/>
        </w:rPr>
        <w:t xml:space="preserve"> </w:t>
      </w:r>
      <w:r w:rsidR="00590D20">
        <w:t>сад</w:t>
      </w:r>
      <w:r>
        <w:t>а</w:t>
      </w:r>
      <w:r w:rsidR="00590D20">
        <w:rPr>
          <w:spacing w:val="19"/>
        </w:rPr>
        <w:t xml:space="preserve"> </w:t>
      </w:r>
      <w:r w:rsidR="00590D20">
        <w:t>№</w:t>
      </w:r>
      <w:r>
        <w:rPr>
          <w:spacing w:val="22"/>
        </w:rPr>
        <w:t>23</w:t>
      </w:r>
      <w:r>
        <w:t xml:space="preserve"> «Колосок</w:t>
      </w:r>
      <w:r w:rsidR="00590D20">
        <w:t>»,</w:t>
      </w:r>
      <w:r w:rsidR="00590D20">
        <w:rPr>
          <w:spacing w:val="22"/>
        </w:rPr>
        <w:t xml:space="preserve"> </w:t>
      </w:r>
      <w:r w:rsidR="00590D20">
        <w:t>может</w:t>
      </w:r>
      <w:r w:rsidR="00590D20">
        <w:rPr>
          <w:spacing w:val="23"/>
        </w:rPr>
        <w:t xml:space="preserve"> </w:t>
      </w:r>
      <w:r w:rsidR="00590D20">
        <w:t>направлять</w:t>
      </w:r>
      <w:r w:rsidR="00590D20">
        <w:rPr>
          <w:spacing w:val="22"/>
        </w:rPr>
        <w:t xml:space="preserve"> </w:t>
      </w:r>
      <w:r w:rsidR="00590D20">
        <w:t>в</w:t>
      </w:r>
      <w:r w:rsidR="00590D20">
        <w:rPr>
          <w:spacing w:val="23"/>
        </w:rPr>
        <w:t xml:space="preserve"> </w:t>
      </w:r>
      <w:r w:rsidR="00590D20">
        <w:t>установленном</w:t>
      </w:r>
      <w:r w:rsidR="00590D20">
        <w:rPr>
          <w:spacing w:val="20"/>
        </w:rPr>
        <w:t xml:space="preserve"> </w:t>
      </w:r>
      <w:r w:rsidR="00590D20">
        <w:rPr>
          <w:spacing w:val="-2"/>
        </w:rPr>
        <w:t>порядке</w:t>
      </w:r>
    </w:p>
    <w:p w:rsidR="00D475B7" w:rsidRDefault="00D475B7">
      <w:pPr>
        <w:pStyle w:val="a3"/>
        <w:spacing w:line="297" w:lineRule="exact"/>
        <w:sectPr w:rsidR="00D475B7">
          <w:pgSz w:w="11910" w:h="16840"/>
          <w:pgMar w:top="340" w:right="708" w:bottom="280" w:left="1559" w:header="720" w:footer="720" w:gutter="0"/>
          <w:cols w:space="720"/>
        </w:sectPr>
      </w:pPr>
    </w:p>
    <w:p w:rsidR="00D475B7" w:rsidRDefault="00590D20">
      <w:pPr>
        <w:pStyle w:val="a3"/>
        <w:spacing w:before="61"/>
        <w:ind w:right="135" w:firstLine="0"/>
      </w:pPr>
      <w:r>
        <w:lastRenderedPageBreak/>
        <w:t>запросы в государственные органы, органы местного самоуправления и заинтересованные организации. Обращение или уведомление, а также заключение</w:t>
      </w:r>
      <w:r>
        <w:rPr>
          <w:spacing w:val="40"/>
        </w:rPr>
        <w:t xml:space="preserve"> </w:t>
      </w:r>
      <w:r>
        <w:t>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</w:t>
      </w:r>
      <w:r>
        <w:rPr>
          <w:spacing w:val="80"/>
        </w:rPr>
        <w:t xml:space="preserve"> </w:t>
      </w:r>
      <w:r>
        <w:t>чем на 30 дней.</w:t>
      </w:r>
    </w:p>
    <w:p w:rsidR="00D475B7" w:rsidRDefault="00590D20">
      <w:pPr>
        <w:pStyle w:val="a4"/>
        <w:numPr>
          <w:ilvl w:val="0"/>
          <w:numId w:val="3"/>
        </w:numPr>
        <w:tabs>
          <w:tab w:val="left" w:pos="1239"/>
        </w:tabs>
        <w:ind w:right="137" w:firstLine="706"/>
        <w:jc w:val="both"/>
        <w:rPr>
          <w:sz w:val="26"/>
        </w:rPr>
      </w:pPr>
      <w:r>
        <w:rPr>
          <w:sz w:val="26"/>
        </w:rPr>
        <w:t>Заседание Комиссии, как правило, проводится в присутствии работника,</w:t>
      </w:r>
      <w:r>
        <w:rPr>
          <w:spacing w:val="40"/>
          <w:sz w:val="26"/>
        </w:rPr>
        <w:t xml:space="preserve"> </w:t>
      </w:r>
      <w:r>
        <w:rPr>
          <w:sz w:val="26"/>
        </w:rPr>
        <w:t>в отношении которого рассматривается вопрос.</w:t>
      </w:r>
    </w:p>
    <w:p w:rsidR="00D475B7" w:rsidRDefault="00590D20">
      <w:pPr>
        <w:pStyle w:val="a4"/>
        <w:numPr>
          <w:ilvl w:val="0"/>
          <w:numId w:val="3"/>
        </w:numPr>
        <w:tabs>
          <w:tab w:val="left" w:pos="1248"/>
        </w:tabs>
        <w:spacing w:before="2"/>
        <w:ind w:right="130" w:firstLine="706"/>
        <w:jc w:val="both"/>
        <w:rPr>
          <w:sz w:val="26"/>
        </w:rPr>
      </w:pPr>
      <w:r>
        <w:rPr>
          <w:sz w:val="26"/>
        </w:rPr>
        <w:t>Заседания Комиссии могут проводиться в отсутствие работника в случае, если гражданин, намеревающиеся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D475B7" w:rsidRDefault="00590D20">
      <w:pPr>
        <w:pStyle w:val="a4"/>
        <w:numPr>
          <w:ilvl w:val="0"/>
          <w:numId w:val="3"/>
        </w:numPr>
        <w:tabs>
          <w:tab w:val="left" w:pos="1330"/>
        </w:tabs>
        <w:ind w:right="141" w:firstLine="706"/>
        <w:jc w:val="both"/>
        <w:rPr>
          <w:sz w:val="26"/>
        </w:rPr>
      </w:pPr>
      <w:r>
        <w:rPr>
          <w:sz w:val="26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D475B7" w:rsidRDefault="00590D20">
      <w:pPr>
        <w:pStyle w:val="a4"/>
        <w:numPr>
          <w:ilvl w:val="0"/>
          <w:numId w:val="3"/>
        </w:numPr>
        <w:tabs>
          <w:tab w:val="left" w:pos="1296"/>
        </w:tabs>
        <w:spacing w:line="242" w:lineRule="auto"/>
        <w:ind w:right="145" w:firstLine="706"/>
        <w:jc w:val="both"/>
        <w:rPr>
          <w:sz w:val="26"/>
        </w:rPr>
      </w:pPr>
      <w:r>
        <w:rPr>
          <w:sz w:val="26"/>
        </w:rPr>
        <w:t xml:space="preserve">По итогам рассмотрения вопроса, указанного в </w:t>
      </w:r>
      <w:proofErr w:type="gramStart"/>
      <w:r>
        <w:rPr>
          <w:sz w:val="26"/>
        </w:rPr>
        <w:t>подпункте</w:t>
      </w:r>
      <w:proofErr w:type="gramEnd"/>
      <w:r>
        <w:rPr>
          <w:sz w:val="26"/>
        </w:rPr>
        <w:t xml:space="preserve"> а пункта 9 Комиссия принимает одно из следующих решений:</w:t>
      </w:r>
    </w:p>
    <w:p w:rsidR="00D475B7" w:rsidRDefault="00590D20">
      <w:pPr>
        <w:pStyle w:val="a3"/>
        <w:ind w:right="145"/>
      </w:pPr>
      <w:r>
        <w:t>а) установить что сведения, представленные работником, являются достоверными и полными;</w:t>
      </w:r>
    </w:p>
    <w:p w:rsidR="00D475B7" w:rsidRDefault="00590D20">
      <w:pPr>
        <w:pStyle w:val="a3"/>
        <w:ind w:right="151"/>
      </w:pPr>
      <w:r>
        <w:t>б) установить, что сведения, представленные работником, являются недостоверными и (или) неполными. В этом случае Комиссия рекомендует руководителю Учреждения применить к работнику дисциплинарное взыскание.</w:t>
      </w:r>
    </w:p>
    <w:p w:rsidR="00D475B7" w:rsidRDefault="00590D20">
      <w:pPr>
        <w:pStyle w:val="a4"/>
        <w:numPr>
          <w:ilvl w:val="0"/>
          <w:numId w:val="3"/>
        </w:numPr>
        <w:tabs>
          <w:tab w:val="left" w:pos="1267"/>
        </w:tabs>
        <w:spacing w:line="242" w:lineRule="auto"/>
        <w:ind w:right="141" w:firstLine="706"/>
        <w:jc w:val="both"/>
        <w:rPr>
          <w:sz w:val="26"/>
        </w:rPr>
      </w:pPr>
      <w:r>
        <w:rPr>
          <w:sz w:val="26"/>
        </w:rPr>
        <w:t>По итогам рассмотрения вопроса, указанного в подпункте «б» пункта 9 Комиссия принимает одно из следующих решений:</w:t>
      </w:r>
    </w:p>
    <w:p w:rsidR="00D475B7" w:rsidRDefault="00590D20">
      <w:pPr>
        <w:pStyle w:val="a4"/>
        <w:numPr>
          <w:ilvl w:val="0"/>
          <w:numId w:val="2"/>
        </w:numPr>
        <w:tabs>
          <w:tab w:val="left" w:pos="1132"/>
        </w:tabs>
        <w:ind w:right="136" w:firstLine="710"/>
        <w:jc w:val="both"/>
        <w:rPr>
          <w:sz w:val="26"/>
        </w:rPr>
      </w:pPr>
      <w:r>
        <w:rPr>
          <w:sz w:val="26"/>
        </w:rPr>
        <w:t>признать, что причина непредставления работником сведений о доходах, об</w:t>
      </w:r>
      <w:r>
        <w:rPr>
          <w:spacing w:val="-1"/>
          <w:sz w:val="26"/>
        </w:rPr>
        <w:t xml:space="preserve"> </w:t>
      </w:r>
      <w:r>
        <w:rPr>
          <w:sz w:val="26"/>
        </w:rPr>
        <w:t>имуществе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обязательствах</w:t>
      </w:r>
      <w:r>
        <w:rPr>
          <w:spacing w:val="-3"/>
          <w:sz w:val="26"/>
        </w:rPr>
        <w:t xml:space="preserve"> </w:t>
      </w:r>
      <w:r>
        <w:rPr>
          <w:sz w:val="26"/>
        </w:rPr>
        <w:t>имущественного характера своих</w:t>
      </w:r>
      <w:r>
        <w:rPr>
          <w:spacing w:val="-3"/>
          <w:sz w:val="26"/>
        </w:rPr>
        <w:t xml:space="preserve"> </w:t>
      </w:r>
      <w:r>
        <w:rPr>
          <w:sz w:val="26"/>
        </w:rPr>
        <w:t>супруги</w:t>
      </w:r>
      <w:r>
        <w:rPr>
          <w:spacing w:val="-3"/>
          <w:sz w:val="26"/>
        </w:rPr>
        <w:t xml:space="preserve"> </w:t>
      </w:r>
      <w:r>
        <w:rPr>
          <w:sz w:val="26"/>
        </w:rPr>
        <w:t>(супруга) и несовершеннолетних детей является объективной и уважительной;</w:t>
      </w:r>
    </w:p>
    <w:p w:rsidR="00D475B7" w:rsidRDefault="00590D20">
      <w:pPr>
        <w:pStyle w:val="a4"/>
        <w:numPr>
          <w:ilvl w:val="0"/>
          <w:numId w:val="2"/>
        </w:numPr>
        <w:tabs>
          <w:tab w:val="left" w:pos="1132"/>
        </w:tabs>
        <w:ind w:right="139" w:firstLine="710"/>
        <w:jc w:val="both"/>
        <w:rPr>
          <w:sz w:val="26"/>
        </w:rPr>
      </w:pPr>
      <w:r>
        <w:rPr>
          <w:sz w:val="26"/>
        </w:rPr>
        <w:t>признать, что причина непредставления работником сведений о доходах, об</w:t>
      </w:r>
      <w:r>
        <w:rPr>
          <w:spacing w:val="-1"/>
          <w:sz w:val="26"/>
        </w:rPr>
        <w:t xml:space="preserve"> </w:t>
      </w:r>
      <w:r>
        <w:rPr>
          <w:sz w:val="26"/>
        </w:rPr>
        <w:t>имуществе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обязательствах</w:t>
      </w:r>
      <w:r>
        <w:rPr>
          <w:spacing w:val="-3"/>
          <w:sz w:val="26"/>
        </w:rPr>
        <w:t xml:space="preserve"> </w:t>
      </w:r>
      <w:r>
        <w:rPr>
          <w:sz w:val="26"/>
        </w:rPr>
        <w:t>имущественного характера своих</w:t>
      </w:r>
      <w:r>
        <w:rPr>
          <w:spacing w:val="-3"/>
          <w:sz w:val="26"/>
        </w:rPr>
        <w:t xml:space="preserve"> </w:t>
      </w:r>
      <w:r>
        <w:rPr>
          <w:sz w:val="26"/>
        </w:rPr>
        <w:t>супруги</w:t>
      </w:r>
      <w:r>
        <w:rPr>
          <w:spacing w:val="-3"/>
          <w:sz w:val="26"/>
        </w:rPr>
        <w:t xml:space="preserve"> </w:t>
      </w:r>
      <w:r>
        <w:rPr>
          <w:sz w:val="26"/>
        </w:rPr>
        <w:t>(супруга) и несовершеннолетних детей не является уважительной. В этом случае Комиссия рекомендует работнику принять меры по представлению указанных сведений.</w:t>
      </w:r>
    </w:p>
    <w:p w:rsidR="00D475B7" w:rsidRDefault="00590D20">
      <w:pPr>
        <w:pStyle w:val="a4"/>
        <w:numPr>
          <w:ilvl w:val="0"/>
          <w:numId w:val="3"/>
        </w:numPr>
        <w:tabs>
          <w:tab w:val="left" w:pos="1268"/>
        </w:tabs>
        <w:ind w:right="141" w:firstLine="706"/>
        <w:jc w:val="both"/>
        <w:rPr>
          <w:sz w:val="26"/>
        </w:rPr>
      </w:pPr>
      <w:r>
        <w:rPr>
          <w:sz w:val="26"/>
        </w:rPr>
        <w:t>По итогам рассмотрения вопроса, указанного в подпункте «в» пункта 9 Комиссия принимает одно из следующих решений:</w:t>
      </w:r>
    </w:p>
    <w:p w:rsidR="00D475B7" w:rsidRDefault="00590D20">
      <w:pPr>
        <w:pStyle w:val="a3"/>
        <w:spacing w:line="242" w:lineRule="auto"/>
        <w:ind w:right="143"/>
      </w:pPr>
      <w:r>
        <w:t>а) установить, что работник соблюдал требования к служебному поведению</w:t>
      </w:r>
      <w:r>
        <w:rPr>
          <w:spacing w:val="40"/>
        </w:rPr>
        <w:t xml:space="preserve"> </w:t>
      </w:r>
      <w:r>
        <w:t>и (или) требования об урегулировании конфликта интересов;</w:t>
      </w:r>
    </w:p>
    <w:p w:rsidR="00D475B7" w:rsidRDefault="00590D20">
      <w:pPr>
        <w:pStyle w:val="a3"/>
        <w:ind w:right="134"/>
      </w:pPr>
      <w:r>
        <w:t>б) установить, что работник не соблюдал требования к служебному поведению и (или) требования об урегулировании конфликта интересов. В этом случае Комис</w:t>
      </w:r>
      <w:r w:rsidR="004947F2">
        <w:t>сия рекомендует заведующему МБДОУ д</w:t>
      </w:r>
      <w:r>
        <w:t>етск</w:t>
      </w:r>
      <w:r w:rsidR="004947F2">
        <w:t>ого</w:t>
      </w:r>
      <w:r>
        <w:t xml:space="preserve"> сад</w:t>
      </w:r>
      <w:r w:rsidR="004947F2">
        <w:t>а №23</w:t>
      </w:r>
      <w:r>
        <w:t xml:space="preserve"> </w:t>
      </w:r>
      <w:r w:rsidR="004947F2">
        <w:t xml:space="preserve"> </w:t>
      </w:r>
      <w:r>
        <w:t xml:space="preserve"> </w:t>
      </w:r>
      <w:r w:rsidR="004947F2">
        <w:t>«Колосок</w:t>
      </w:r>
      <w:r>
        <w:t>» указать работнику на недопустимость нарушения требований к служебному поведению и (или) требований об урегулировании конфликта интересов либо применить к работнику конкретную меру ответственности.</w:t>
      </w:r>
    </w:p>
    <w:p w:rsidR="00D475B7" w:rsidRDefault="00590D20">
      <w:pPr>
        <w:pStyle w:val="a4"/>
        <w:numPr>
          <w:ilvl w:val="0"/>
          <w:numId w:val="3"/>
        </w:numPr>
        <w:tabs>
          <w:tab w:val="left" w:pos="1272"/>
        </w:tabs>
        <w:ind w:right="136" w:firstLine="706"/>
        <w:jc w:val="both"/>
        <w:rPr>
          <w:sz w:val="26"/>
        </w:rPr>
      </w:pPr>
      <w:r>
        <w:rPr>
          <w:sz w:val="26"/>
        </w:rPr>
        <w:t>По итогам рассмотрения вопроса, указанного в подпункте «г» пункта 9 Комиссия принимает одно из следующих решений:</w:t>
      </w:r>
    </w:p>
    <w:p w:rsidR="00D475B7" w:rsidRDefault="00590D20">
      <w:pPr>
        <w:pStyle w:val="a3"/>
        <w:spacing w:line="242" w:lineRule="auto"/>
        <w:ind w:right="143" w:firstLine="720"/>
      </w:pPr>
      <w:r>
        <w:t>а)</w:t>
      </w:r>
      <w:r>
        <w:rPr>
          <w:spacing w:val="-2"/>
        </w:rPr>
        <w:t xml:space="preserve"> </w:t>
      </w:r>
      <w:r>
        <w:t>признать, что при исполнении работником должностных обязанностей конфликт интересов отсутствует;</w:t>
      </w:r>
    </w:p>
    <w:p w:rsidR="00D475B7" w:rsidRDefault="00590D20">
      <w:pPr>
        <w:pStyle w:val="a4"/>
        <w:numPr>
          <w:ilvl w:val="0"/>
          <w:numId w:val="1"/>
        </w:numPr>
        <w:tabs>
          <w:tab w:val="left" w:pos="1142"/>
        </w:tabs>
        <w:ind w:right="139" w:firstLine="720"/>
        <w:jc w:val="both"/>
        <w:rPr>
          <w:sz w:val="26"/>
        </w:rPr>
      </w:pPr>
      <w:r>
        <w:rPr>
          <w:sz w:val="26"/>
        </w:rPr>
        <w:t>признать, что при исполнении работником должностных обязанностей личная заинтересованность приводит или может привести к конфликту интересов. В</w:t>
      </w:r>
      <w:r>
        <w:rPr>
          <w:spacing w:val="40"/>
          <w:sz w:val="26"/>
        </w:rPr>
        <w:t xml:space="preserve"> </w:t>
      </w:r>
      <w:r>
        <w:rPr>
          <w:sz w:val="26"/>
        </w:rPr>
        <w:t>этом</w:t>
      </w:r>
      <w:r>
        <w:rPr>
          <w:spacing w:val="40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40"/>
          <w:sz w:val="26"/>
        </w:rPr>
        <w:t xml:space="preserve"> </w:t>
      </w:r>
      <w:r>
        <w:rPr>
          <w:sz w:val="26"/>
        </w:rPr>
        <w:t>Комиссия</w:t>
      </w:r>
      <w:r>
        <w:rPr>
          <w:spacing w:val="40"/>
          <w:sz w:val="26"/>
        </w:rPr>
        <w:t xml:space="preserve"> </w:t>
      </w:r>
      <w:r>
        <w:rPr>
          <w:sz w:val="26"/>
        </w:rPr>
        <w:t>рекомендует</w:t>
      </w:r>
      <w:r>
        <w:rPr>
          <w:spacing w:val="40"/>
          <w:sz w:val="26"/>
        </w:rPr>
        <w:t xml:space="preserve"> </w:t>
      </w:r>
      <w:r>
        <w:rPr>
          <w:sz w:val="26"/>
        </w:rPr>
        <w:t>работнику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(или)</w:t>
      </w:r>
      <w:r>
        <w:rPr>
          <w:spacing w:val="40"/>
          <w:sz w:val="26"/>
        </w:rPr>
        <w:t xml:space="preserve"> </w:t>
      </w:r>
      <w:r>
        <w:rPr>
          <w:sz w:val="26"/>
        </w:rPr>
        <w:t>заведующему</w:t>
      </w:r>
      <w:r>
        <w:rPr>
          <w:spacing w:val="40"/>
          <w:sz w:val="26"/>
        </w:rPr>
        <w:t xml:space="preserve"> </w:t>
      </w:r>
      <w:r>
        <w:rPr>
          <w:sz w:val="26"/>
        </w:rPr>
        <w:t>М</w:t>
      </w:r>
      <w:r w:rsidR="004947F2">
        <w:rPr>
          <w:sz w:val="26"/>
        </w:rPr>
        <w:t>БДО</w:t>
      </w:r>
      <w:r>
        <w:rPr>
          <w:sz w:val="26"/>
        </w:rPr>
        <w:t>У</w:t>
      </w:r>
    </w:p>
    <w:p w:rsidR="00D475B7" w:rsidRDefault="004947F2">
      <w:pPr>
        <w:pStyle w:val="a3"/>
        <w:ind w:right="138" w:firstLine="0"/>
      </w:pPr>
      <w:r>
        <w:t>д</w:t>
      </w:r>
      <w:r w:rsidR="00590D20">
        <w:t>етск</w:t>
      </w:r>
      <w:r>
        <w:t>ого</w:t>
      </w:r>
      <w:r w:rsidR="00590D20">
        <w:t xml:space="preserve"> сад</w:t>
      </w:r>
      <w:r>
        <w:t>а №23 «Колосок</w:t>
      </w:r>
      <w:r w:rsidR="00590D20">
        <w:t>» принять меры по урегулированию конфликта интересов или по недопущению его возникновения;</w:t>
      </w:r>
    </w:p>
    <w:p w:rsidR="00D475B7" w:rsidRDefault="00D475B7">
      <w:pPr>
        <w:pStyle w:val="a3"/>
        <w:sectPr w:rsidR="00D475B7">
          <w:pgSz w:w="11910" w:h="16840"/>
          <w:pgMar w:top="340" w:right="708" w:bottom="280" w:left="1559" w:header="720" w:footer="720" w:gutter="0"/>
          <w:cols w:space="720"/>
        </w:sectPr>
      </w:pPr>
    </w:p>
    <w:p w:rsidR="00D475B7" w:rsidRDefault="00590D20">
      <w:pPr>
        <w:pStyle w:val="a4"/>
        <w:numPr>
          <w:ilvl w:val="0"/>
          <w:numId w:val="1"/>
        </w:numPr>
        <w:tabs>
          <w:tab w:val="left" w:pos="1132"/>
        </w:tabs>
        <w:spacing w:before="61"/>
        <w:ind w:right="139" w:firstLine="710"/>
        <w:rPr>
          <w:sz w:val="26"/>
        </w:rPr>
      </w:pPr>
      <w:r>
        <w:rPr>
          <w:sz w:val="26"/>
        </w:rPr>
        <w:lastRenderedPageBreak/>
        <w:t>признать,</w:t>
      </w:r>
      <w:r>
        <w:rPr>
          <w:spacing w:val="80"/>
          <w:sz w:val="26"/>
        </w:rPr>
        <w:t xml:space="preserve"> </w:t>
      </w:r>
      <w:r>
        <w:rPr>
          <w:sz w:val="26"/>
        </w:rPr>
        <w:t>что</w:t>
      </w:r>
      <w:r>
        <w:rPr>
          <w:spacing w:val="80"/>
          <w:sz w:val="26"/>
        </w:rPr>
        <w:t xml:space="preserve"> </w:t>
      </w:r>
      <w:r>
        <w:rPr>
          <w:sz w:val="26"/>
        </w:rPr>
        <w:t>работник</w:t>
      </w:r>
      <w:r>
        <w:rPr>
          <w:spacing w:val="80"/>
          <w:sz w:val="26"/>
        </w:rPr>
        <w:t xml:space="preserve"> </w:t>
      </w:r>
      <w:r>
        <w:rPr>
          <w:sz w:val="26"/>
        </w:rPr>
        <w:t>не</w:t>
      </w:r>
      <w:r>
        <w:rPr>
          <w:spacing w:val="80"/>
          <w:sz w:val="26"/>
        </w:rPr>
        <w:t xml:space="preserve"> </w:t>
      </w:r>
      <w:r>
        <w:rPr>
          <w:sz w:val="26"/>
        </w:rPr>
        <w:t>соблюдал</w:t>
      </w:r>
      <w:r>
        <w:rPr>
          <w:spacing w:val="80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80"/>
          <w:sz w:val="26"/>
        </w:rPr>
        <w:t xml:space="preserve"> </w:t>
      </w:r>
      <w:r>
        <w:rPr>
          <w:sz w:val="26"/>
        </w:rPr>
        <w:t>об</w:t>
      </w:r>
      <w:r>
        <w:rPr>
          <w:spacing w:val="80"/>
          <w:sz w:val="26"/>
        </w:rPr>
        <w:t xml:space="preserve"> </w:t>
      </w:r>
      <w:r>
        <w:rPr>
          <w:sz w:val="26"/>
        </w:rPr>
        <w:t>урегулировании конфликта</w:t>
      </w:r>
      <w:r>
        <w:rPr>
          <w:spacing w:val="-1"/>
          <w:sz w:val="26"/>
        </w:rPr>
        <w:t xml:space="preserve"> </w:t>
      </w:r>
      <w:r>
        <w:rPr>
          <w:sz w:val="26"/>
        </w:rPr>
        <w:t>интересов.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этом</w:t>
      </w:r>
      <w:r>
        <w:rPr>
          <w:spacing w:val="-5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1"/>
          <w:sz w:val="26"/>
        </w:rPr>
        <w:t xml:space="preserve"> </w:t>
      </w:r>
      <w:r>
        <w:rPr>
          <w:sz w:val="26"/>
        </w:rPr>
        <w:t>Комис</w:t>
      </w:r>
      <w:r w:rsidR="004947F2">
        <w:rPr>
          <w:sz w:val="26"/>
        </w:rPr>
        <w:t>сия рекомендует заведующему МБДО</w:t>
      </w:r>
      <w:r>
        <w:rPr>
          <w:sz w:val="26"/>
        </w:rPr>
        <w:t>У</w:t>
      </w:r>
    </w:p>
    <w:p w:rsidR="00D475B7" w:rsidRDefault="004947F2" w:rsidP="004947F2">
      <w:pPr>
        <w:pStyle w:val="a5"/>
      </w:pPr>
      <w:r w:rsidRPr="004947F2">
        <w:rPr>
          <w:sz w:val="24"/>
          <w:szCs w:val="24"/>
        </w:rPr>
        <w:t>д</w:t>
      </w:r>
      <w:r w:rsidR="00590D20" w:rsidRPr="004947F2">
        <w:rPr>
          <w:sz w:val="24"/>
          <w:szCs w:val="24"/>
        </w:rPr>
        <w:t>етск</w:t>
      </w:r>
      <w:r w:rsidRPr="004947F2">
        <w:rPr>
          <w:sz w:val="24"/>
          <w:szCs w:val="24"/>
        </w:rPr>
        <w:t>ого</w:t>
      </w:r>
      <w:r w:rsidR="00590D20" w:rsidRPr="004947F2">
        <w:rPr>
          <w:sz w:val="24"/>
          <w:szCs w:val="24"/>
        </w:rPr>
        <w:t xml:space="preserve"> сад</w:t>
      </w:r>
      <w:r w:rsidRPr="004947F2">
        <w:rPr>
          <w:sz w:val="24"/>
          <w:szCs w:val="24"/>
        </w:rPr>
        <w:t>а</w:t>
      </w:r>
      <w:r w:rsidR="00590D20" w:rsidRPr="004947F2">
        <w:rPr>
          <w:sz w:val="24"/>
          <w:szCs w:val="24"/>
        </w:rPr>
        <w:t xml:space="preserve"> №</w:t>
      </w:r>
      <w:r w:rsidRPr="004947F2">
        <w:rPr>
          <w:sz w:val="24"/>
          <w:szCs w:val="24"/>
        </w:rPr>
        <w:t>23 «Колосок</w:t>
      </w:r>
      <w:r w:rsidR="00590D20" w:rsidRPr="004947F2">
        <w:rPr>
          <w:sz w:val="24"/>
          <w:szCs w:val="24"/>
        </w:rPr>
        <w:t xml:space="preserve">» применить к работнику конкретную меру </w:t>
      </w:r>
      <w:r w:rsidR="00590D20" w:rsidRPr="004947F2">
        <w:rPr>
          <w:spacing w:val="-2"/>
          <w:sz w:val="24"/>
          <w:szCs w:val="24"/>
        </w:rPr>
        <w:t>ответственности</w:t>
      </w:r>
      <w:r w:rsidR="00590D20">
        <w:rPr>
          <w:spacing w:val="-2"/>
        </w:rPr>
        <w:t>.</w:t>
      </w:r>
    </w:p>
    <w:p w:rsidR="00D475B7" w:rsidRDefault="00590D20">
      <w:pPr>
        <w:pStyle w:val="a4"/>
        <w:numPr>
          <w:ilvl w:val="0"/>
          <w:numId w:val="3"/>
        </w:numPr>
        <w:tabs>
          <w:tab w:val="left" w:pos="1383"/>
          <w:tab w:val="left" w:pos="2570"/>
          <w:tab w:val="left" w:pos="3894"/>
          <w:tab w:val="left" w:pos="5614"/>
          <w:tab w:val="left" w:pos="6785"/>
          <w:tab w:val="left" w:pos="8632"/>
        </w:tabs>
        <w:ind w:right="140" w:firstLine="706"/>
        <w:rPr>
          <w:sz w:val="26"/>
        </w:rPr>
      </w:pPr>
      <w:r>
        <w:rPr>
          <w:spacing w:val="-2"/>
          <w:sz w:val="26"/>
        </w:rPr>
        <w:t>Решения</w:t>
      </w:r>
      <w:r>
        <w:rPr>
          <w:sz w:val="26"/>
        </w:rPr>
        <w:tab/>
      </w:r>
      <w:r>
        <w:rPr>
          <w:spacing w:val="-2"/>
          <w:sz w:val="26"/>
        </w:rPr>
        <w:t>Комиссии</w:t>
      </w:r>
      <w:r>
        <w:rPr>
          <w:sz w:val="26"/>
        </w:rPr>
        <w:tab/>
      </w:r>
      <w:r>
        <w:rPr>
          <w:spacing w:val="-2"/>
          <w:sz w:val="26"/>
        </w:rPr>
        <w:t>принимаются</w:t>
      </w:r>
      <w:r>
        <w:rPr>
          <w:sz w:val="26"/>
        </w:rPr>
        <w:tab/>
      </w:r>
      <w:r>
        <w:rPr>
          <w:spacing w:val="-2"/>
          <w:sz w:val="26"/>
        </w:rPr>
        <w:t>простым</w:t>
      </w:r>
      <w:r>
        <w:rPr>
          <w:sz w:val="26"/>
        </w:rPr>
        <w:tab/>
      </w:r>
      <w:r>
        <w:rPr>
          <w:spacing w:val="-2"/>
          <w:sz w:val="26"/>
        </w:rPr>
        <w:t>большинством</w:t>
      </w:r>
      <w:r>
        <w:rPr>
          <w:sz w:val="26"/>
        </w:rPr>
        <w:tab/>
      </w:r>
      <w:r>
        <w:rPr>
          <w:spacing w:val="-2"/>
          <w:sz w:val="26"/>
        </w:rPr>
        <w:t xml:space="preserve">голосов </w:t>
      </w:r>
      <w:r>
        <w:rPr>
          <w:sz w:val="26"/>
        </w:rPr>
        <w:t>присутствующих на заседании членов Комиссии.</w:t>
      </w:r>
    </w:p>
    <w:p w:rsidR="00D475B7" w:rsidRDefault="00590D20">
      <w:pPr>
        <w:pStyle w:val="a4"/>
        <w:numPr>
          <w:ilvl w:val="0"/>
          <w:numId w:val="3"/>
        </w:numPr>
        <w:tabs>
          <w:tab w:val="left" w:pos="1302"/>
        </w:tabs>
        <w:spacing w:line="242" w:lineRule="auto"/>
        <w:ind w:right="150" w:firstLine="706"/>
        <w:rPr>
          <w:sz w:val="26"/>
        </w:rPr>
      </w:pPr>
      <w:r>
        <w:rPr>
          <w:sz w:val="26"/>
        </w:rPr>
        <w:t>Решения</w:t>
      </w:r>
      <w:r>
        <w:rPr>
          <w:spacing w:val="40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40"/>
          <w:sz w:val="26"/>
        </w:rPr>
        <w:t xml:space="preserve"> </w:t>
      </w:r>
      <w:r>
        <w:rPr>
          <w:sz w:val="26"/>
        </w:rPr>
        <w:t>оформляются</w:t>
      </w:r>
      <w:r>
        <w:rPr>
          <w:spacing w:val="40"/>
          <w:sz w:val="26"/>
        </w:rPr>
        <w:t xml:space="preserve"> </w:t>
      </w:r>
      <w:r>
        <w:rPr>
          <w:sz w:val="26"/>
        </w:rPr>
        <w:t>протоколами,</w:t>
      </w:r>
      <w:r>
        <w:rPr>
          <w:spacing w:val="40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40"/>
          <w:sz w:val="26"/>
        </w:rPr>
        <w:t xml:space="preserve"> </w:t>
      </w:r>
      <w:r>
        <w:rPr>
          <w:sz w:val="26"/>
        </w:rPr>
        <w:t>подписывают члены Комиссии, принимавшие участие в ее заседании.</w:t>
      </w:r>
    </w:p>
    <w:p w:rsidR="00D475B7" w:rsidRDefault="00590D20">
      <w:pPr>
        <w:pStyle w:val="a4"/>
        <w:numPr>
          <w:ilvl w:val="0"/>
          <w:numId w:val="3"/>
        </w:numPr>
        <w:tabs>
          <w:tab w:val="left" w:pos="1398"/>
          <w:tab w:val="left" w:pos="2602"/>
          <w:tab w:val="left" w:pos="3067"/>
          <w:tab w:val="left" w:pos="4242"/>
          <w:tab w:val="left" w:pos="5648"/>
          <w:tab w:val="left" w:pos="7081"/>
          <w:tab w:val="left" w:pos="8410"/>
        </w:tabs>
        <w:ind w:right="145" w:firstLine="706"/>
        <w:rPr>
          <w:sz w:val="26"/>
        </w:rPr>
      </w:pPr>
      <w:r>
        <w:rPr>
          <w:spacing w:val="-2"/>
          <w:sz w:val="26"/>
        </w:rPr>
        <w:t>Выписка</w:t>
      </w:r>
      <w:r>
        <w:rPr>
          <w:sz w:val="26"/>
        </w:rPr>
        <w:tab/>
      </w:r>
      <w:r>
        <w:rPr>
          <w:spacing w:val="-6"/>
          <w:sz w:val="26"/>
        </w:rPr>
        <w:t>из</w:t>
      </w:r>
      <w:r>
        <w:rPr>
          <w:sz w:val="26"/>
        </w:rPr>
        <w:tab/>
      </w:r>
      <w:r>
        <w:rPr>
          <w:spacing w:val="-2"/>
          <w:sz w:val="26"/>
        </w:rPr>
        <w:t>решения</w:t>
      </w:r>
      <w:r>
        <w:rPr>
          <w:sz w:val="26"/>
        </w:rPr>
        <w:tab/>
      </w:r>
      <w:r>
        <w:rPr>
          <w:spacing w:val="-2"/>
          <w:sz w:val="26"/>
        </w:rPr>
        <w:t>Комиссии,</w:t>
      </w:r>
      <w:r>
        <w:rPr>
          <w:sz w:val="26"/>
        </w:rPr>
        <w:tab/>
      </w:r>
      <w:r>
        <w:rPr>
          <w:spacing w:val="-2"/>
          <w:sz w:val="26"/>
        </w:rPr>
        <w:t>заверенная</w:t>
      </w:r>
      <w:r>
        <w:rPr>
          <w:sz w:val="26"/>
        </w:rPr>
        <w:tab/>
      </w:r>
      <w:r>
        <w:rPr>
          <w:spacing w:val="-2"/>
          <w:sz w:val="26"/>
        </w:rPr>
        <w:t>подписью</w:t>
      </w:r>
      <w:r>
        <w:rPr>
          <w:sz w:val="26"/>
        </w:rPr>
        <w:tab/>
      </w:r>
      <w:r>
        <w:rPr>
          <w:spacing w:val="-2"/>
          <w:sz w:val="26"/>
        </w:rPr>
        <w:t xml:space="preserve">секретаря </w:t>
      </w:r>
      <w:r>
        <w:rPr>
          <w:sz w:val="26"/>
        </w:rPr>
        <w:t>Комиссии вручается работнику, в отношении которого рассматривался вопрос.</w:t>
      </w:r>
    </w:p>
    <w:p w:rsidR="00D475B7" w:rsidRDefault="00590D20">
      <w:pPr>
        <w:pStyle w:val="a4"/>
        <w:numPr>
          <w:ilvl w:val="0"/>
          <w:numId w:val="3"/>
        </w:numPr>
        <w:tabs>
          <w:tab w:val="left" w:pos="1417"/>
        </w:tabs>
        <w:ind w:right="137" w:firstLine="706"/>
        <w:jc w:val="both"/>
        <w:rPr>
          <w:sz w:val="26"/>
        </w:rPr>
      </w:pPr>
      <w:r>
        <w:rPr>
          <w:sz w:val="26"/>
        </w:rPr>
        <w:t xml:space="preserve">О рассмотрении рекомендаций Комиссии и принятом решении заведующий </w:t>
      </w:r>
      <w:r w:rsidR="004947F2">
        <w:rPr>
          <w:sz w:val="26"/>
        </w:rPr>
        <w:t>МБДОУ детский сад №23 «Колосок</w:t>
      </w:r>
      <w:r>
        <w:rPr>
          <w:sz w:val="26"/>
        </w:rPr>
        <w:t>» в письменной форме уведомляет Комиссию в месячный срок со дня поступления к нему протокола заседания Комиссии. Решение</w:t>
      </w:r>
      <w:r w:rsidR="001956EB">
        <w:rPr>
          <w:sz w:val="26"/>
        </w:rPr>
        <w:t xml:space="preserve"> представителя заведующего МБДОУ  д</w:t>
      </w:r>
      <w:r>
        <w:rPr>
          <w:sz w:val="26"/>
        </w:rPr>
        <w:t>етский сад</w:t>
      </w:r>
    </w:p>
    <w:p w:rsidR="00D475B7" w:rsidRDefault="001956EB">
      <w:pPr>
        <w:pStyle w:val="a3"/>
        <w:ind w:right="146" w:firstLine="0"/>
      </w:pPr>
      <w:r>
        <w:t>№23 «Колосок</w:t>
      </w:r>
      <w:r w:rsidR="00590D20">
        <w:t>» оглашается на ближайшем заседании комиссии и принимается к сведению без обсуждения.</w:t>
      </w:r>
    </w:p>
    <w:p w:rsidR="00D475B7" w:rsidRDefault="00590D20">
      <w:pPr>
        <w:pStyle w:val="a4"/>
        <w:numPr>
          <w:ilvl w:val="0"/>
          <w:numId w:val="3"/>
        </w:numPr>
        <w:tabs>
          <w:tab w:val="left" w:pos="1435"/>
        </w:tabs>
        <w:ind w:right="136" w:firstLine="706"/>
        <w:jc w:val="both"/>
        <w:rPr>
          <w:sz w:val="26"/>
        </w:rPr>
      </w:pPr>
      <w:r>
        <w:rPr>
          <w:sz w:val="26"/>
        </w:rPr>
        <w:t xml:space="preserve">В случае установления Комиссией признаков дисциплинарного проступка в действиях (бездействии) работника информация об этом </w:t>
      </w:r>
      <w:r w:rsidR="001956EB">
        <w:rPr>
          <w:sz w:val="26"/>
        </w:rPr>
        <w:t>представляется заведующему МБДОУ детский сад №23</w:t>
      </w:r>
      <w:r>
        <w:rPr>
          <w:sz w:val="26"/>
        </w:rPr>
        <w:t xml:space="preserve"> </w:t>
      </w:r>
      <w:r w:rsidR="001956EB">
        <w:rPr>
          <w:sz w:val="26"/>
        </w:rPr>
        <w:t xml:space="preserve"> «Колосок</w:t>
      </w:r>
      <w:r>
        <w:rPr>
          <w:sz w:val="26"/>
        </w:rPr>
        <w:t>»</w:t>
      </w:r>
      <w:r w:rsidR="001956EB">
        <w:rPr>
          <w:sz w:val="26"/>
        </w:rPr>
        <w:t xml:space="preserve"> </w:t>
      </w:r>
      <w:r>
        <w:rPr>
          <w:sz w:val="26"/>
        </w:rPr>
        <w:t>для решения вопроса о применении к работнику мер ответственности, предусмотренных нормативными правовыми актами Российской Федерации.</w:t>
      </w:r>
    </w:p>
    <w:sectPr w:rsidR="00D475B7">
      <w:pgSz w:w="11910" w:h="16840"/>
      <w:pgMar w:top="3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938B0"/>
    <w:multiLevelType w:val="hybridMultilevel"/>
    <w:tmpl w:val="C944EB02"/>
    <w:lvl w:ilvl="0" w:tplc="62BE90A0">
      <w:start w:val="1"/>
      <w:numFmt w:val="decimal"/>
      <w:lvlText w:val="%1."/>
      <w:lvlJc w:val="left"/>
      <w:pPr>
        <w:ind w:left="140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83E38EC">
      <w:start w:val="1"/>
      <w:numFmt w:val="upperRoman"/>
      <w:lvlText w:val="%2."/>
      <w:lvlJc w:val="left"/>
      <w:pPr>
        <w:ind w:left="4141" w:hanging="7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6"/>
        <w:szCs w:val="26"/>
        <w:lang w:val="ru-RU" w:eastAsia="en-US" w:bidi="ar-SA"/>
      </w:rPr>
    </w:lvl>
    <w:lvl w:ilvl="2" w:tplc="039E3D5A">
      <w:numFmt w:val="bullet"/>
      <w:lvlText w:val="•"/>
      <w:lvlJc w:val="left"/>
      <w:pPr>
        <w:ind w:left="4750" w:hanging="706"/>
      </w:pPr>
      <w:rPr>
        <w:rFonts w:hint="default"/>
        <w:lang w:val="ru-RU" w:eastAsia="en-US" w:bidi="ar-SA"/>
      </w:rPr>
    </w:lvl>
    <w:lvl w:ilvl="3" w:tplc="23143C56">
      <w:numFmt w:val="bullet"/>
      <w:lvlText w:val="•"/>
      <w:lvlJc w:val="left"/>
      <w:pPr>
        <w:ind w:left="5361" w:hanging="706"/>
      </w:pPr>
      <w:rPr>
        <w:rFonts w:hint="default"/>
        <w:lang w:val="ru-RU" w:eastAsia="en-US" w:bidi="ar-SA"/>
      </w:rPr>
    </w:lvl>
    <w:lvl w:ilvl="4" w:tplc="05C23418">
      <w:numFmt w:val="bullet"/>
      <w:lvlText w:val="•"/>
      <w:lvlJc w:val="left"/>
      <w:pPr>
        <w:ind w:left="5972" w:hanging="706"/>
      </w:pPr>
      <w:rPr>
        <w:rFonts w:hint="default"/>
        <w:lang w:val="ru-RU" w:eastAsia="en-US" w:bidi="ar-SA"/>
      </w:rPr>
    </w:lvl>
    <w:lvl w:ilvl="5" w:tplc="C4FA6184">
      <w:numFmt w:val="bullet"/>
      <w:lvlText w:val="•"/>
      <w:lvlJc w:val="left"/>
      <w:pPr>
        <w:ind w:left="6583" w:hanging="706"/>
      </w:pPr>
      <w:rPr>
        <w:rFonts w:hint="default"/>
        <w:lang w:val="ru-RU" w:eastAsia="en-US" w:bidi="ar-SA"/>
      </w:rPr>
    </w:lvl>
    <w:lvl w:ilvl="6" w:tplc="726C379E">
      <w:numFmt w:val="bullet"/>
      <w:lvlText w:val="•"/>
      <w:lvlJc w:val="left"/>
      <w:pPr>
        <w:ind w:left="7193" w:hanging="706"/>
      </w:pPr>
      <w:rPr>
        <w:rFonts w:hint="default"/>
        <w:lang w:val="ru-RU" w:eastAsia="en-US" w:bidi="ar-SA"/>
      </w:rPr>
    </w:lvl>
    <w:lvl w:ilvl="7" w:tplc="35D0D774">
      <w:numFmt w:val="bullet"/>
      <w:lvlText w:val="•"/>
      <w:lvlJc w:val="left"/>
      <w:pPr>
        <w:ind w:left="7804" w:hanging="706"/>
      </w:pPr>
      <w:rPr>
        <w:rFonts w:hint="default"/>
        <w:lang w:val="ru-RU" w:eastAsia="en-US" w:bidi="ar-SA"/>
      </w:rPr>
    </w:lvl>
    <w:lvl w:ilvl="8" w:tplc="229AEB92">
      <w:numFmt w:val="bullet"/>
      <w:lvlText w:val="•"/>
      <w:lvlJc w:val="left"/>
      <w:pPr>
        <w:ind w:left="8415" w:hanging="706"/>
      </w:pPr>
      <w:rPr>
        <w:rFonts w:hint="default"/>
        <w:lang w:val="ru-RU" w:eastAsia="en-US" w:bidi="ar-SA"/>
      </w:rPr>
    </w:lvl>
  </w:abstractNum>
  <w:abstractNum w:abstractNumId="1">
    <w:nsid w:val="10AC5BB2"/>
    <w:multiLevelType w:val="hybridMultilevel"/>
    <w:tmpl w:val="E5EC3BB6"/>
    <w:lvl w:ilvl="0" w:tplc="FFAAA228">
      <w:start w:val="2"/>
      <w:numFmt w:val="decimal"/>
      <w:lvlText w:val="%1)"/>
      <w:lvlJc w:val="left"/>
      <w:pPr>
        <w:ind w:left="14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9F8C610">
      <w:numFmt w:val="bullet"/>
      <w:lvlText w:val="•"/>
      <w:lvlJc w:val="left"/>
      <w:pPr>
        <w:ind w:left="1089" w:hanging="284"/>
      </w:pPr>
      <w:rPr>
        <w:rFonts w:hint="default"/>
        <w:lang w:val="ru-RU" w:eastAsia="en-US" w:bidi="ar-SA"/>
      </w:rPr>
    </w:lvl>
    <w:lvl w:ilvl="2" w:tplc="06822A90">
      <w:numFmt w:val="bullet"/>
      <w:lvlText w:val="•"/>
      <w:lvlJc w:val="left"/>
      <w:pPr>
        <w:ind w:left="2039" w:hanging="284"/>
      </w:pPr>
      <w:rPr>
        <w:rFonts w:hint="default"/>
        <w:lang w:val="ru-RU" w:eastAsia="en-US" w:bidi="ar-SA"/>
      </w:rPr>
    </w:lvl>
    <w:lvl w:ilvl="3" w:tplc="328C97F4">
      <w:numFmt w:val="bullet"/>
      <w:lvlText w:val="•"/>
      <w:lvlJc w:val="left"/>
      <w:pPr>
        <w:ind w:left="2989" w:hanging="284"/>
      </w:pPr>
      <w:rPr>
        <w:rFonts w:hint="default"/>
        <w:lang w:val="ru-RU" w:eastAsia="en-US" w:bidi="ar-SA"/>
      </w:rPr>
    </w:lvl>
    <w:lvl w:ilvl="4" w:tplc="0172C47A">
      <w:numFmt w:val="bullet"/>
      <w:lvlText w:val="•"/>
      <w:lvlJc w:val="left"/>
      <w:pPr>
        <w:ind w:left="3938" w:hanging="284"/>
      </w:pPr>
      <w:rPr>
        <w:rFonts w:hint="default"/>
        <w:lang w:val="ru-RU" w:eastAsia="en-US" w:bidi="ar-SA"/>
      </w:rPr>
    </w:lvl>
    <w:lvl w:ilvl="5" w:tplc="F8B4A322">
      <w:numFmt w:val="bullet"/>
      <w:lvlText w:val="•"/>
      <w:lvlJc w:val="left"/>
      <w:pPr>
        <w:ind w:left="4888" w:hanging="284"/>
      </w:pPr>
      <w:rPr>
        <w:rFonts w:hint="default"/>
        <w:lang w:val="ru-RU" w:eastAsia="en-US" w:bidi="ar-SA"/>
      </w:rPr>
    </w:lvl>
    <w:lvl w:ilvl="6" w:tplc="B8A2D472">
      <w:numFmt w:val="bullet"/>
      <w:lvlText w:val="•"/>
      <w:lvlJc w:val="left"/>
      <w:pPr>
        <w:ind w:left="5838" w:hanging="284"/>
      </w:pPr>
      <w:rPr>
        <w:rFonts w:hint="default"/>
        <w:lang w:val="ru-RU" w:eastAsia="en-US" w:bidi="ar-SA"/>
      </w:rPr>
    </w:lvl>
    <w:lvl w:ilvl="7" w:tplc="D5B8AC74">
      <w:numFmt w:val="bullet"/>
      <w:lvlText w:val="•"/>
      <w:lvlJc w:val="left"/>
      <w:pPr>
        <w:ind w:left="6787" w:hanging="284"/>
      </w:pPr>
      <w:rPr>
        <w:rFonts w:hint="default"/>
        <w:lang w:val="ru-RU" w:eastAsia="en-US" w:bidi="ar-SA"/>
      </w:rPr>
    </w:lvl>
    <w:lvl w:ilvl="8" w:tplc="76645F4E">
      <w:numFmt w:val="bullet"/>
      <w:lvlText w:val="•"/>
      <w:lvlJc w:val="left"/>
      <w:pPr>
        <w:ind w:left="7737" w:hanging="284"/>
      </w:pPr>
      <w:rPr>
        <w:rFonts w:hint="default"/>
        <w:lang w:val="ru-RU" w:eastAsia="en-US" w:bidi="ar-SA"/>
      </w:rPr>
    </w:lvl>
  </w:abstractNum>
  <w:abstractNum w:abstractNumId="2">
    <w:nsid w:val="1CC4552E"/>
    <w:multiLevelType w:val="multilevel"/>
    <w:tmpl w:val="A026793A"/>
    <w:lvl w:ilvl="0">
      <w:start w:val="10"/>
      <w:numFmt w:val="decimal"/>
      <w:lvlText w:val="%1."/>
      <w:lvlJc w:val="left"/>
      <w:pPr>
        <w:ind w:left="140" w:hanging="6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39" w:hanging="7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7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7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7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7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7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729"/>
      </w:pPr>
      <w:rPr>
        <w:rFonts w:hint="default"/>
        <w:lang w:val="ru-RU" w:eastAsia="en-US" w:bidi="ar-SA"/>
      </w:rPr>
    </w:lvl>
  </w:abstractNum>
  <w:abstractNum w:abstractNumId="3">
    <w:nsid w:val="4E026244"/>
    <w:multiLevelType w:val="hybridMultilevel"/>
    <w:tmpl w:val="2200DE56"/>
    <w:lvl w:ilvl="0" w:tplc="2794CA64">
      <w:start w:val="1"/>
      <w:numFmt w:val="decimal"/>
      <w:lvlText w:val="%1)"/>
      <w:lvlJc w:val="left"/>
      <w:pPr>
        <w:ind w:left="14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16229A6">
      <w:numFmt w:val="bullet"/>
      <w:lvlText w:val="•"/>
      <w:lvlJc w:val="left"/>
      <w:pPr>
        <w:ind w:left="1089" w:hanging="284"/>
      </w:pPr>
      <w:rPr>
        <w:rFonts w:hint="default"/>
        <w:lang w:val="ru-RU" w:eastAsia="en-US" w:bidi="ar-SA"/>
      </w:rPr>
    </w:lvl>
    <w:lvl w:ilvl="2" w:tplc="13B0A0B0">
      <w:numFmt w:val="bullet"/>
      <w:lvlText w:val="•"/>
      <w:lvlJc w:val="left"/>
      <w:pPr>
        <w:ind w:left="2039" w:hanging="284"/>
      </w:pPr>
      <w:rPr>
        <w:rFonts w:hint="default"/>
        <w:lang w:val="ru-RU" w:eastAsia="en-US" w:bidi="ar-SA"/>
      </w:rPr>
    </w:lvl>
    <w:lvl w:ilvl="3" w:tplc="0602F1D2">
      <w:numFmt w:val="bullet"/>
      <w:lvlText w:val="•"/>
      <w:lvlJc w:val="left"/>
      <w:pPr>
        <w:ind w:left="2989" w:hanging="284"/>
      </w:pPr>
      <w:rPr>
        <w:rFonts w:hint="default"/>
        <w:lang w:val="ru-RU" w:eastAsia="en-US" w:bidi="ar-SA"/>
      </w:rPr>
    </w:lvl>
    <w:lvl w:ilvl="4" w:tplc="9A56786C">
      <w:numFmt w:val="bullet"/>
      <w:lvlText w:val="•"/>
      <w:lvlJc w:val="left"/>
      <w:pPr>
        <w:ind w:left="3938" w:hanging="284"/>
      </w:pPr>
      <w:rPr>
        <w:rFonts w:hint="default"/>
        <w:lang w:val="ru-RU" w:eastAsia="en-US" w:bidi="ar-SA"/>
      </w:rPr>
    </w:lvl>
    <w:lvl w:ilvl="5" w:tplc="6524806E">
      <w:numFmt w:val="bullet"/>
      <w:lvlText w:val="•"/>
      <w:lvlJc w:val="left"/>
      <w:pPr>
        <w:ind w:left="4888" w:hanging="284"/>
      </w:pPr>
      <w:rPr>
        <w:rFonts w:hint="default"/>
        <w:lang w:val="ru-RU" w:eastAsia="en-US" w:bidi="ar-SA"/>
      </w:rPr>
    </w:lvl>
    <w:lvl w:ilvl="6" w:tplc="5964C29A">
      <w:numFmt w:val="bullet"/>
      <w:lvlText w:val="•"/>
      <w:lvlJc w:val="left"/>
      <w:pPr>
        <w:ind w:left="5838" w:hanging="284"/>
      </w:pPr>
      <w:rPr>
        <w:rFonts w:hint="default"/>
        <w:lang w:val="ru-RU" w:eastAsia="en-US" w:bidi="ar-SA"/>
      </w:rPr>
    </w:lvl>
    <w:lvl w:ilvl="7" w:tplc="4A02BDE0">
      <w:numFmt w:val="bullet"/>
      <w:lvlText w:val="•"/>
      <w:lvlJc w:val="left"/>
      <w:pPr>
        <w:ind w:left="6787" w:hanging="284"/>
      </w:pPr>
      <w:rPr>
        <w:rFonts w:hint="default"/>
        <w:lang w:val="ru-RU" w:eastAsia="en-US" w:bidi="ar-SA"/>
      </w:rPr>
    </w:lvl>
    <w:lvl w:ilvl="8" w:tplc="B124491C">
      <w:numFmt w:val="bullet"/>
      <w:lvlText w:val="•"/>
      <w:lvlJc w:val="left"/>
      <w:pPr>
        <w:ind w:left="7737" w:hanging="284"/>
      </w:pPr>
      <w:rPr>
        <w:rFonts w:hint="default"/>
        <w:lang w:val="ru-RU" w:eastAsia="en-US" w:bidi="ar-SA"/>
      </w:rPr>
    </w:lvl>
  </w:abstractNum>
  <w:abstractNum w:abstractNumId="4">
    <w:nsid w:val="74B818AA"/>
    <w:multiLevelType w:val="hybridMultilevel"/>
    <w:tmpl w:val="C84CBAF6"/>
    <w:lvl w:ilvl="0" w:tplc="F7066D52">
      <w:start w:val="1"/>
      <w:numFmt w:val="decimal"/>
      <w:lvlText w:val="%1."/>
      <w:lvlJc w:val="left"/>
      <w:pPr>
        <w:ind w:left="140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6"/>
        <w:szCs w:val="26"/>
        <w:lang w:val="ru-RU" w:eastAsia="en-US" w:bidi="ar-SA"/>
      </w:rPr>
    </w:lvl>
    <w:lvl w:ilvl="1" w:tplc="7E587624">
      <w:numFmt w:val="bullet"/>
      <w:lvlText w:val="•"/>
      <w:lvlJc w:val="left"/>
      <w:pPr>
        <w:ind w:left="1089" w:hanging="461"/>
      </w:pPr>
      <w:rPr>
        <w:rFonts w:hint="default"/>
        <w:lang w:val="ru-RU" w:eastAsia="en-US" w:bidi="ar-SA"/>
      </w:rPr>
    </w:lvl>
    <w:lvl w:ilvl="2" w:tplc="ACAE3212">
      <w:numFmt w:val="bullet"/>
      <w:lvlText w:val="•"/>
      <w:lvlJc w:val="left"/>
      <w:pPr>
        <w:ind w:left="2039" w:hanging="461"/>
      </w:pPr>
      <w:rPr>
        <w:rFonts w:hint="default"/>
        <w:lang w:val="ru-RU" w:eastAsia="en-US" w:bidi="ar-SA"/>
      </w:rPr>
    </w:lvl>
    <w:lvl w:ilvl="3" w:tplc="44E69D38">
      <w:numFmt w:val="bullet"/>
      <w:lvlText w:val="•"/>
      <w:lvlJc w:val="left"/>
      <w:pPr>
        <w:ind w:left="2989" w:hanging="461"/>
      </w:pPr>
      <w:rPr>
        <w:rFonts w:hint="default"/>
        <w:lang w:val="ru-RU" w:eastAsia="en-US" w:bidi="ar-SA"/>
      </w:rPr>
    </w:lvl>
    <w:lvl w:ilvl="4" w:tplc="EBF0087A">
      <w:numFmt w:val="bullet"/>
      <w:lvlText w:val="•"/>
      <w:lvlJc w:val="left"/>
      <w:pPr>
        <w:ind w:left="3938" w:hanging="461"/>
      </w:pPr>
      <w:rPr>
        <w:rFonts w:hint="default"/>
        <w:lang w:val="ru-RU" w:eastAsia="en-US" w:bidi="ar-SA"/>
      </w:rPr>
    </w:lvl>
    <w:lvl w:ilvl="5" w:tplc="6AEC3982">
      <w:numFmt w:val="bullet"/>
      <w:lvlText w:val="•"/>
      <w:lvlJc w:val="left"/>
      <w:pPr>
        <w:ind w:left="4888" w:hanging="461"/>
      </w:pPr>
      <w:rPr>
        <w:rFonts w:hint="default"/>
        <w:lang w:val="ru-RU" w:eastAsia="en-US" w:bidi="ar-SA"/>
      </w:rPr>
    </w:lvl>
    <w:lvl w:ilvl="6" w:tplc="BD8E6A46">
      <w:numFmt w:val="bullet"/>
      <w:lvlText w:val="•"/>
      <w:lvlJc w:val="left"/>
      <w:pPr>
        <w:ind w:left="5838" w:hanging="461"/>
      </w:pPr>
      <w:rPr>
        <w:rFonts w:hint="default"/>
        <w:lang w:val="ru-RU" w:eastAsia="en-US" w:bidi="ar-SA"/>
      </w:rPr>
    </w:lvl>
    <w:lvl w:ilvl="7" w:tplc="63ECCCB6">
      <w:numFmt w:val="bullet"/>
      <w:lvlText w:val="•"/>
      <w:lvlJc w:val="left"/>
      <w:pPr>
        <w:ind w:left="6787" w:hanging="461"/>
      </w:pPr>
      <w:rPr>
        <w:rFonts w:hint="default"/>
        <w:lang w:val="ru-RU" w:eastAsia="en-US" w:bidi="ar-SA"/>
      </w:rPr>
    </w:lvl>
    <w:lvl w:ilvl="8" w:tplc="F20682F2">
      <w:numFmt w:val="bullet"/>
      <w:lvlText w:val="•"/>
      <w:lvlJc w:val="left"/>
      <w:pPr>
        <w:ind w:left="7737" w:hanging="4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475B7"/>
    <w:rsid w:val="000031B1"/>
    <w:rsid w:val="001956EB"/>
    <w:rsid w:val="002E30BB"/>
    <w:rsid w:val="004947F2"/>
    <w:rsid w:val="005312DE"/>
    <w:rsid w:val="00575E39"/>
    <w:rsid w:val="00590D20"/>
    <w:rsid w:val="006A78FF"/>
    <w:rsid w:val="0076285D"/>
    <w:rsid w:val="00874BAB"/>
    <w:rsid w:val="00C915F3"/>
    <w:rsid w:val="00D475B7"/>
    <w:rsid w:val="00FF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06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40" w:firstLine="706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94"/>
      <w:ind w:left="150"/>
    </w:pPr>
  </w:style>
  <w:style w:type="paragraph" w:styleId="a5">
    <w:name w:val="No Spacing"/>
    <w:uiPriority w:val="1"/>
    <w:qFormat/>
    <w:rsid w:val="00874BAB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628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285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06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40" w:firstLine="706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94"/>
      <w:ind w:left="150"/>
    </w:pPr>
  </w:style>
  <w:style w:type="paragraph" w:styleId="a5">
    <w:name w:val="No Spacing"/>
    <w:uiPriority w:val="1"/>
    <w:qFormat/>
    <w:rsid w:val="00874BAB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628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285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</cp:lastModifiedBy>
  <cp:revision>10</cp:revision>
  <cp:lastPrinted>2026-03-12T14:13:00Z</cp:lastPrinted>
  <dcterms:created xsi:type="dcterms:W3CDTF">2026-03-04T13:38:00Z</dcterms:created>
  <dcterms:modified xsi:type="dcterms:W3CDTF">2026-03-12T14:13:00Z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2026-03-04T00:00:00Z</vt:filetime>
  </property>
  <property fmtid="{D5CDD505-2E9C-101B-9397-08002B2CF9AE}" pid="5" name="Producer">
    <vt:lpwstr>www.ilovepdf.com</vt:lpwstr>
  </property>
</Properties>
</file>